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B5B4A9" w14:textId="42AABBBA" w:rsidR="00C105C6" w:rsidRPr="007C366C" w:rsidRDefault="00C105C6" w:rsidP="00C105C6">
      <w:pPr>
        <w:jc w:val="center"/>
        <w:rPr>
          <w:rFonts w:ascii="Ciutadella Bold" w:hAnsi="Ciutadella Bold"/>
          <w:b/>
          <w:bCs/>
          <w:lang w:val="fr-FR"/>
        </w:rPr>
      </w:pPr>
      <w:r w:rsidRPr="007C366C">
        <w:rPr>
          <w:rFonts w:ascii="Ciutadella Bold" w:hAnsi="Ciutadella Bold"/>
          <w:b/>
          <w:bCs/>
          <w:lang w:val="fr-FR"/>
        </w:rPr>
        <w:t>Communiqué de presse Salewa</w:t>
      </w:r>
    </w:p>
    <w:p w14:paraId="790AEC86" w14:textId="2AF0A7BD" w:rsidR="00CA49BA" w:rsidRPr="007C366C" w:rsidRDefault="00C105C6" w:rsidP="00C105C6">
      <w:pPr>
        <w:jc w:val="center"/>
        <w:rPr>
          <w:rFonts w:ascii="Ciutadella Bold" w:hAnsi="Ciutadella Bold"/>
          <w:b/>
          <w:bCs/>
          <w:lang w:val="fr-FR"/>
        </w:rPr>
      </w:pPr>
      <w:r w:rsidRPr="007C366C">
        <w:rPr>
          <w:rFonts w:ascii="Ciutadella Bold" w:hAnsi="Ciutadella Bold"/>
          <w:b/>
          <w:bCs/>
          <w:lang w:val="fr-FR"/>
        </w:rPr>
        <w:t>Automne - Hiver 2023/24</w:t>
      </w:r>
    </w:p>
    <w:p w14:paraId="1655437F" w14:textId="77777777" w:rsidR="004445D0" w:rsidRPr="007C366C" w:rsidRDefault="004445D0" w:rsidP="004445D0">
      <w:pPr>
        <w:jc w:val="center"/>
        <w:rPr>
          <w:rFonts w:ascii="Ciutadella Bold" w:hAnsi="Ciutadella Bold"/>
          <w:b/>
          <w:bCs/>
          <w:sz w:val="32"/>
          <w:szCs w:val="32"/>
          <w:lang w:val="fr-FR"/>
        </w:rPr>
      </w:pPr>
    </w:p>
    <w:p w14:paraId="221EBE40" w14:textId="586185D1" w:rsidR="00C105C6" w:rsidRPr="007C366C" w:rsidRDefault="00C105C6" w:rsidP="00C105C6">
      <w:pPr>
        <w:spacing w:before="72"/>
        <w:jc w:val="center"/>
        <w:rPr>
          <w:rFonts w:cs="Segoe UI"/>
          <w:b/>
          <w:bCs/>
          <w:color w:val="000000" w:themeColor="text1"/>
          <w:sz w:val="28"/>
          <w:szCs w:val="28"/>
          <w:lang w:val="fr-FR"/>
        </w:rPr>
      </w:pPr>
      <w:r w:rsidRPr="007C366C">
        <w:rPr>
          <w:rFonts w:ascii="Ciutadella Bold" w:eastAsia="Times New Roman" w:hAnsi="Ciutadella Bold" w:cs="Times New Roman"/>
          <w:sz w:val="32"/>
          <w:szCs w:val="32"/>
          <w:lang w:val="fr-FR" w:eastAsia="de-DE"/>
        </w:rPr>
        <w:t>Faites l’expérience fascinante du ski de randonnée avec la nouvelle collection Sella de Salewa</w:t>
      </w:r>
    </w:p>
    <w:p w14:paraId="3F0E9074" w14:textId="77777777" w:rsidR="00024ECE" w:rsidRPr="007C366C" w:rsidRDefault="00024ECE" w:rsidP="00C105C6">
      <w:pPr>
        <w:rPr>
          <w:rFonts w:ascii="Ciutadella Bold" w:hAnsi="Ciutadella Bold"/>
          <w:b/>
          <w:bCs/>
          <w:lang w:val="fr-FR"/>
        </w:rPr>
      </w:pPr>
    </w:p>
    <w:p w14:paraId="48DD54AF" w14:textId="1F31EC29" w:rsidR="00C105C6" w:rsidRPr="007C366C" w:rsidRDefault="00C105C6" w:rsidP="00C105C6">
      <w:pPr>
        <w:spacing w:before="72"/>
        <w:jc w:val="center"/>
        <w:rPr>
          <w:rFonts w:cs="Segoe UI"/>
          <w:color w:val="000000" w:themeColor="text1"/>
          <w:sz w:val="22"/>
          <w:szCs w:val="22"/>
          <w:lang w:val="fr-FR"/>
        </w:rPr>
      </w:pPr>
      <w:r w:rsidRPr="007C366C">
        <w:rPr>
          <w:rFonts w:ascii="Ciutadella Bold" w:hAnsi="Ciutadella Bold"/>
          <w:b/>
          <w:bCs/>
          <w:lang w:val="fr-FR"/>
        </w:rPr>
        <w:t>Avec sa nouvelle collection Sella pour le ski de randonnée, la marque de sports de montagne du Tyrol du Sud Salewa propose des vêtements fiables et ultra fonctionnels, spécialement conçus pour répondre aux exigences des randonneurs à ski.</w:t>
      </w:r>
    </w:p>
    <w:p w14:paraId="1384B0A4" w14:textId="77777777" w:rsidR="00F120AB" w:rsidRPr="007C366C" w:rsidRDefault="00F120AB" w:rsidP="00C105C6">
      <w:pPr>
        <w:rPr>
          <w:rFonts w:ascii="Ciutadella Bold" w:hAnsi="Ciutadella Bold"/>
          <w:b/>
          <w:bCs/>
          <w:lang w:val="fr-FR"/>
        </w:rPr>
      </w:pPr>
    </w:p>
    <w:p w14:paraId="7BA7FE4A" w14:textId="06AFC2A3" w:rsidR="00324FA1" w:rsidRPr="007C366C" w:rsidRDefault="003420D7" w:rsidP="00D143FD">
      <w:pPr>
        <w:jc w:val="center"/>
        <w:rPr>
          <w:rFonts w:ascii="Ciutadella Bold" w:hAnsi="Ciutadella Bold"/>
          <w:b/>
          <w:bCs/>
          <w:lang w:val="fr-FR"/>
        </w:rPr>
      </w:pPr>
      <w:r w:rsidRPr="007C366C">
        <w:rPr>
          <w:rFonts w:ascii="Ciutadella Bold" w:hAnsi="Ciutadella Bold"/>
          <w:b/>
          <w:bCs/>
          <w:noProof/>
          <w:lang w:val="fr-FR"/>
        </w:rPr>
        <w:drawing>
          <wp:inline distT="0" distB="0" distL="0" distR="0" wp14:anchorId="1FCA8CD5" wp14:editId="155E2CF1">
            <wp:extent cx="6642100" cy="6642100"/>
            <wp:effectExtent l="0" t="0" r="0" b="0"/>
            <wp:docPr id="533429232" name="Grafik 7" descr="Ein Bild, das draußen, Person, Skifahre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429232" name="Grafik 7" descr="Ein Bild, das draußen, Person, Skifahren, Schne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6642100"/>
                    </a:xfrm>
                    <a:prstGeom prst="rect">
                      <a:avLst/>
                    </a:prstGeom>
                  </pic:spPr>
                </pic:pic>
              </a:graphicData>
            </a:graphic>
          </wp:inline>
        </w:drawing>
      </w:r>
    </w:p>
    <w:p w14:paraId="18B37240" w14:textId="45D80911" w:rsidR="00C105C6" w:rsidRPr="007C366C" w:rsidRDefault="00C105C6" w:rsidP="00C105C6">
      <w:pPr>
        <w:jc w:val="both"/>
        <w:rPr>
          <w:rFonts w:cs="Arial"/>
          <w:color w:val="000000" w:themeColor="text1"/>
          <w:lang w:val="fr-FR"/>
        </w:rPr>
      </w:pPr>
      <w:r w:rsidRPr="007C366C">
        <w:rPr>
          <w:rFonts w:cs="Arial"/>
          <w:b/>
          <w:bCs/>
          <w:color w:val="000000" w:themeColor="text1"/>
          <w:lang w:val="fr-FR"/>
        </w:rPr>
        <w:lastRenderedPageBreak/>
        <w:t xml:space="preserve">Bolzano, le xx octobre 2023 - </w:t>
      </w:r>
      <w:r w:rsidRPr="007C366C">
        <w:rPr>
          <w:rFonts w:cs="Arial"/>
          <w:color w:val="000000" w:themeColor="text1"/>
          <w:lang w:val="fr-FR"/>
        </w:rPr>
        <w:t>Skier sur une neige encore vierge, dans la poudreuse, en compagnie de bons amis, profiter du calme et de la tranquillité de la nature en hiver, loin des foules. La satisfaction de réaliser une ascension et d'atteindre un sommet, de prendre son tour et de descendre en traçant des lignes dans la poudreuse fraîche, voilà ce qui rend le ski de randonnée si exceptionnel. Mais le ski de randonnée exige aussi que l’on soit bien équipé et de savoir s'adapter aux conditions du hors-piste. Les vêtements doivent être légers, respirants et robustes pour offrir une bonne protection dans des conditions difficiles. Le ski de randonnée est une activité très diversifiée, faite de montées demandant beaucoup d’énergie et de descentes rapides, parfois dans un air glacial. Le système de superposition qui définit cette nouvelle collection pour le ski de randonnée de Salewa pour l'hiver 2023/24 offre à la fois flexibilité et performance, pour une utilisation active dans les conditions les plus diverses : une protection ciblée contre les intempéries, un confort thermique adapté aux différentes parties du corps et une grande respirabilité. Cette collection s'adresse à tous les randonneurs à ski, des débutants jusqu’aux professionnels, avides d’explorer et de découvrir de nouveaux endroits, d’observer l'hiver et tout ce qu'il offre d'un œil nouveau.</w:t>
      </w:r>
    </w:p>
    <w:p w14:paraId="10C2D8B5" w14:textId="77777777" w:rsidR="00C105C6" w:rsidRPr="007C366C" w:rsidRDefault="00C105C6" w:rsidP="00C105C6">
      <w:pPr>
        <w:jc w:val="both"/>
        <w:rPr>
          <w:rFonts w:cs="Arial"/>
          <w:color w:val="000000" w:themeColor="text1"/>
          <w:lang w:val="fr-FR"/>
        </w:rPr>
      </w:pPr>
    </w:p>
    <w:p w14:paraId="7167AE81" w14:textId="77777777" w:rsidR="00C105C6" w:rsidRPr="007C366C" w:rsidRDefault="00C105C6" w:rsidP="00C105C6">
      <w:pPr>
        <w:jc w:val="both"/>
        <w:rPr>
          <w:rFonts w:cs="Arial"/>
          <w:b/>
          <w:bCs/>
          <w:color w:val="000000" w:themeColor="text1"/>
          <w:lang w:val="fr-FR"/>
        </w:rPr>
      </w:pPr>
      <w:r w:rsidRPr="007C366C">
        <w:rPr>
          <w:rFonts w:cs="Arial"/>
          <w:b/>
          <w:bCs/>
          <w:color w:val="000000" w:themeColor="text1"/>
          <w:lang w:val="fr-FR"/>
        </w:rPr>
        <w:t>La clé, c’est d’avoir un bon équipement</w:t>
      </w:r>
    </w:p>
    <w:p w14:paraId="61CDDF38" w14:textId="77777777" w:rsidR="00C105C6" w:rsidRPr="007C366C" w:rsidRDefault="00C105C6" w:rsidP="00C105C6">
      <w:pPr>
        <w:pStyle w:val="StandardWeb"/>
        <w:spacing w:before="0" w:beforeAutospacing="0" w:after="0" w:afterAutospacing="0"/>
        <w:jc w:val="both"/>
        <w:rPr>
          <w:rFonts w:ascii="Ciutadella Regular" w:eastAsiaTheme="minorHAnsi" w:hAnsi="Ciutadella Regular" w:cs="Arial"/>
          <w:color w:val="000000" w:themeColor="text1"/>
          <w:sz w:val="20"/>
          <w:szCs w:val="20"/>
          <w:lang w:val="fr-FR" w:eastAsia="en-US"/>
        </w:rPr>
      </w:pPr>
      <w:r w:rsidRPr="007C366C">
        <w:rPr>
          <w:rFonts w:ascii="Ciutadella Regular" w:eastAsiaTheme="minorHAnsi" w:hAnsi="Ciutadella Regular" w:cs="Arial"/>
          <w:color w:val="000000" w:themeColor="text1"/>
          <w:sz w:val="20"/>
          <w:szCs w:val="20"/>
          <w:lang w:val="fr-FR" w:eastAsia="en-US"/>
        </w:rPr>
        <w:t>En tant qu’activité sportive, le ski de randonnée présente de nombreuses facettes qui varient en fonction d’une multitude de facteurs, tels que les préférences personnelles et le niveau d'expérience, le choix de l’itinéraire et les conditions météorologiques. Pour répondre à ces multiples exigences, la marque de sports de montagne Salewa, originaire du Tyrol du Sud, propose une large gamme de vêtements de ski de randonnée polyvalents, notamment de part leurs matières extérieures. Des softshells Durastretch aux hardshells légers, 100 % coupe-vent et imperméables, en passant par les shells techniques hybrides. Pour garantir une grande fonctionnalité et une respirabilité maximale, la collection Sella a été conçue en suivant les principes de cartographie corporelle qui placent les matières spécifiques aux endroits stratégiques. Les vêtements de la collection Sella sont également fabriqués à partir de matières robustes, résistantes et conçues pour durer. En faisant appel à des empiècements Durastretch stratégiquement positionnés, les modèles Sella offrent une liberté de mouvement totale dans les virages et sur les longues ascensions. Les produits de la collection sont également tous remarquablement légers et faciles à porter.</w:t>
      </w:r>
    </w:p>
    <w:p w14:paraId="7BA3A007" w14:textId="77777777" w:rsidR="00C105C6" w:rsidRPr="007C366C" w:rsidRDefault="00C105C6" w:rsidP="00C105C6">
      <w:pPr>
        <w:pStyle w:val="StandardWeb"/>
        <w:spacing w:before="0" w:beforeAutospacing="0" w:after="0" w:afterAutospacing="0"/>
        <w:jc w:val="both"/>
        <w:rPr>
          <w:rFonts w:ascii="Ciutadella Regular" w:eastAsiaTheme="minorHAnsi" w:hAnsi="Ciutadella Regular" w:cs="Arial"/>
          <w:color w:val="000000" w:themeColor="text1"/>
          <w:sz w:val="20"/>
          <w:szCs w:val="20"/>
          <w:lang w:val="fr-FR" w:eastAsia="en-US"/>
        </w:rPr>
      </w:pPr>
    </w:p>
    <w:p w14:paraId="63039BA9" w14:textId="33E7E1CA" w:rsidR="00C105C6" w:rsidRPr="007C366C" w:rsidRDefault="00C105C6" w:rsidP="00C105C6">
      <w:pPr>
        <w:pStyle w:val="StandardWeb"/>
        <w:spacing w:before="0" w:beforeAutospacing="0" w:after="0" w:afterAutospacing="0"/>
        <w:jc w:val="both"/>
        <w:rPr>
          <w:rFonts w:ascii="Ciutadella Regular" w:eastAsiaTheme="minorHAnsi" w:hAnsi="Ciutadella Regular" w:cs="Arial"/>
          <w:color w:val="000000" w:themeColor="text1"/>
          <w:sz w:val="20"/>
          <w:szCs w:val="20"/>
          <w:lang w:val="fr-FR" w:eastAsia="en-US"/>
        </w:rPr>
      </w:pPr>
      <w:r w:rsidRPr="007C366C">
        <w:rPr>
          <w:rFonts w:ascii="Ciutadella Regular" w:eastAsiaTheme="minorHAnsi" w:hAnsi="Ciutadella Regular" w:cs="Arial"/>
          <w:color w:val="000000" w:themeColor="text1"/>
          <w:sz w:val="20"/>
          <w:szCs w:val="20"/>
          <w:lang w:val="fr-FR" w:eastAsia="en-US"/>
        </w:rPr>
        <w:t>« Je dois pouvoir compter à 100 % sur mon équipement au cours de mes randonnées. Mon matériel est soumis à de fortes contraintes, il est donc important qu'il soit conçu pour pouvoir y faire face. Je commence généralement à planifier ce que je vais emmener des mois avant la randonnée, pour m'assurer que j'ai avec moi l'équipement adéquat. Les produits de la collection Sella de Salewa sont devenus pour moi des incontournables puisqu’ils répondent parfaitement à mes exigences en matière de ski de randonnée. Aussi bien dans les montées que dans les descentes », explique Yannick Boissenot, skieur, alpiniste de l'extrême et membre de l'équipe d'athlètes Salewa.</w:t>
      </w:r>
    </w:p>
    <w:p w14:paraId="44513C65" w14:textId="77777777" w:rsidR="00C105C6" w:rsidRPr="007C366C" w:rsidRDefault="00C105C6" w:rsidP="00C105C6">
      <w:pPr>
        <w:pStyle w:val="StandardWeb"/>
        <w:spacing w:before="0" w:beforeAutospacing="0" w:after="0" w:afterAutospacing="0"/>
        <w:jc w:val="both"/>
        <w:rPr>
          <w:rFonts w:ascii="Ciutadella Regular" w:eastAsiaTheme="minorHAnsi" w:hAnsi="Ciutadella Regular" w:cs="Arial"/>
          <w:color w:val="000000" w:themeColor="text1"/>
          <w:sz w:val="20"/>
          <w:szCs w:val="20"/>
          <w:lang w:val="fr-FR" w:eastAsia="en-US"/>
        </w:rPr>
      </w:pPr>
    </w:p>
    <w:p w14:paraId="1D5E103F" w14:textId="532782AD" w:rsidR="00C105C6" w:rsidRPr="007C366C" w:rsidRDefault="00C105C6" w:rsidP="00C105C6">
      <w:pPr>
        <w:pStyle w:val="StandardWeb"/>
        <w:spacing w:before="0" w:beforeAutospacing="0" w:after="0" w:afterAutospacing="0"/>
        <w:jc w:val="both"/>
        <w:rPr>
          <w:rStyle w:val="normaltextrun"/>
          <w:rFonts w:ascii="Ciutadella Regular" w:eastAsiaTheme="minorHAnsi" w:hAnsi="Ciutadella Regular" w:cs="Arial"/>
          <w:color w:val="000000" w:themeColor="text1"/>
          <w:sz w:val="20"/>
          <w:szCs w:val="20"/>
          <w:lang w:val="fr-FR" w:eastAsia="en-US"/>
        </w:rPr>
      </w:pPr>
      <w:r w:rsidRPr="007C366C">
        <w:rPr>
          <w:rFonts w:ascii="Ciutadella Regular" w:hAnsi="Ciutadella Regular"/>
          <w:noProof/>
          <w:color w:val="000000" w:themeColor="text1"/>
          <w:sz w:val="22"/>
          <w:szCs w:val="22"/>
          <w:lang w:val="fr-FR"/>
        </w:rPr>
        <w:drawing>
          <wp:anchor distT="0" distB="0" distL="114300" distR="114300" simplePos="0" relativeHeight="251661312" behindDoc="1" locked="0" layoutInCell="1" allowOverlap="1" wp14:anchorId="4067E69F" wp14:editId="510EC598">
            <wp:simplePos x="0" y="0"/>
            <wp:positionH relativeFrom="column">
              <wp:posOffset>3581188</wp:posOffset>
            </wp:positionH>
            <wp:positionV relativeFrom="paragraph">
              <wp:posOffset>690245</wp:posOffset>
            </wp:positionV>
            <wp:extent cx="3047365" cy="3047365"/>
            <wp:effectExtent l="0" t="0" r="635" b="635"/>
            <wp:wrapTopAndBottom/>
            <wp:docPr id="989683123" name="Grafik 6" descr="Ein Bild, das Schnee, Person, drauße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683123" name="Grafik 6" descr="Ein Bild, das Schnee, Person, draußen, Kleidung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47365" cy="3047365"/>
                    </a:xfrm>
                    <a:prstGeom prst="rect">
                      <a:avLst/>
                    </a:prstGeom>
                  </pic:spPr>
                </pic:pic>
              </a:graphicData>
            </a:graphic>
            <wp14:sizeRelH relativeFrom="margin">
              <wp14:pctWidth>0</wp14:pctWidth>
            </wp14:sizeRelH>
            <wp14:sizeRelV relativeFrom="margin">
              <wp14:pctHeight>0</wp14:pctHeight>
            </wp14:sizeRelV>
          </wp:anchor>
        </w:drawing>
      </w:r>
      <w:r w:rsidRPr="007C366C">
        <w:rPr>
          <w:rFonts w:ascii="Ciutadella Regular" w:hAnsi="Ciutadella Regular"/>
          <w:noProof/>
          <w:color w:val="000000" w:themeColor="text1"/>
          <w:sz w:val="22"/>
          <w:szCs w:val="22"/>
          <w:lang w:val="fr-FR"/>
        </w:rPr>
        <w:drawing>
          <wp:anchor distT="0" distB="0" distL="114300" distR="114300" simplePos="0" relativeHeight="251662336" behindDoc="1" locked="0" layoutInCell="1" allowOverlap="1" wp14:anchorId="249BF68A" wp14:editId="37A0EF41">
            <wp:simplePos x="0" y="0"/>
            <wp:positionH relativeFrom="column">
              <wp:posOffset>33444</wp:posOffset>
            </wp:positionH>
            <wp:positionV relativeFrom="paragraph">
              <wp:posOffset>699135</wp:posOffset>
            </wp:positionV>
            <wp:extent cx="3039110" cy="3039110"/>
            <wp:effectExtent l="0" t="0" r="0" b="0"/>
            <wp:wrapTopAndBottom/>
            <wp:docPr id="1097288210" name="Grafik 5" descr="Ein Bild, das Person, Kleidung,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288210" name="Grafik 5" descr="Ein Bild, das Person, Kleidung, Menschliches Gesicht, Lächeln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39110" cy="3039110"/>
                    </a:xfrm>
                    <a:prstGeom prst="rect">
                      <a:avLst/>
                    </a:prstGeom>
                  </pic:spPr>
                </pic:pic>
              </a:graphicData>
            </a:graphic>
            <wp14:sizeRelH relativeFrom="margin">
              <wp14:pctWidth>0</wp14:pctWidth>
            </wp14:sizeRelH>
            <wp14:sizeRelV relativeFrom="margin">
              <wp14:pctHeight>0</wp14:pctHeight>
            </wp14:sizeRelV>
          </wp:anchor>
        </w:drawing>
      </w:r>
      <w:r w:rsidRPr="007C366C">
        <w:rPr>
          <w:rFonts w:ascii="Ciutadella Regular" w:hAnsi="Ciutadella Regular" w:cs="Arial"/>
          <w:color w:val="000000" w:themeColor="text1"/>
          <w:sz w:val="20"/>
          <w:szCs w:val="20"/>
          <w:lang w:val="fr-FR"/>
        </w:rPr>
        <w:t>La collection Sella de Salewa se distingue non seulement par sa fonctionnalité et sa qualité, mais aussi par sa durabilité. Tous les modèles de cette collection portent le label Salewa Committed, ce qui signifie qu’ils ont été fabriqués selon des normes de responsabilité environnementale et sociale supplémentaires, strictes et contrôlées par un organisme indépendant.</w:t>
      </w:r>
    </w:p>
    <w:p w14:paraId="2F9DBDA0" w14:textId="77777777" w:rsidR="00C105C6" w:rsidRPr="007C366C" w:rsidRDefault="00C105C6"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27D28642" w14:textId="5DCF8E32" w:rsidR="00A64D27" w:rsidRPr="007C366C" w:rsidRDefault="00AF405A"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r w:rsidRPr="007C366C">
        <w:rPr>
          <w:rFonts w:ascii="Ciutadella Regular" w:hAnsi="Ciutadella Regular" w:cs="Segoe UI"/>
          <w:b/>
          <w:bCs/>
          <w:noProof/>
          <w:color w:val="000000" w:themeColor="text1"/>
          <w:sz w:val="22"/>
          <w:szCs w:val="22"/>
          <w:lang w:val="fr-FR"/>
          <w14:ligatures w14:val="standardContextual"/>
        </w:rPr>
        <w:lastRenderedPageBreak/>
        <mc:AlternateContent>
          <mc:Choice Requires="wps">
            <w:drawing>
              <wp:anchor distT="0" distB="0" distL="114300" distR="114300" simplePos="0" relativeHeight="251660288" behindDoc="0" locked="0" layoutInCell="1" allowOverlap="1" wp14:anchorId="54EDE372" wp14:editId="4E6786D8">
                <wp:simplePos x="0" y="0"/>
                <wp:positionH relativeFrom="column">
                  <wp:posOffset>499533</wp:posOffset>
                </wp:positionH>
                <wp:positionV relativeFrom="paragraph">
                  <wp:posOffset>12277</wp:posOffset>
                </wp:positionV>
                <wp:extent cx="5753100" cy="5994400"/>
                <wp:effectExtent l="0" t="0" r="12700" b="12700"/>
                <wp:wrapNone/>
                <wp:docPr id="600737786" name="Textfeld 1"/>
                <wp:cNvGraphicFramePr/>
                <a:graphic xmlns:a="http://schemas.openxmlformats.org/drawingml/2006/main">
                  <a:graphicData uri="http://schemas.microsoft.com/office/word/2010/wordprocessingShape">
                    <wps:wsp>
                      <wps:cNvSpPr txBox="1"/>
                      <wps:spPr>
                        <a:xfrm>
                          <a:off x="0" y="0"/>
                          <a:ext cx="5753100" cy="5994400"/>
                        </a:xfrm>
                        <a:prstGeom prst="rect">
                          <a:avLst/>
                        </a:prstGeom>
                        <a:solidFill>
                          <a:schemeClr val="lt1"/>
                        </a:solidFill>
                        <a:ln w="6350">
                          <a:solidFill>
                            <a:prstClr val="black"/>
                          </a:solidFill>
                        </a:ln>
                      </wps:spPr>
                      <wps:txbx>
                        <w:txbxContent>
                          <w:p w14:paraId="60F4CB4A" w14:textId="77777777" w:rsidR="00C105C6" w:rsidRPr="00C105C6" w:rsidRDefault="00C105C6" w:rsidP="00C105C6">
                            <w:pPr>
                              <w:pStyle w:val="StandardWeb"/>
                              <w:spacing w:before="0" w:beforeAutospacing="0" w:after="450" w:afterAutospacing="0"/>
                              <w:rPr>
                                <w:rFonts w:ascii="Ciutadella Regular" w:hAnsi="Ciutadella Regular"/>
                                <w:color w:val="000000" w:themeColor="text1"/>
                                <w:sz w:val="20"/>
                                <w:szCs w:val="20"/>
                                <w:lang w:val="en-US"/>
                              </w:rPr>
                            </w:pPr>
                            <w:r w:rsidRPr="00C105C6">
                              <w:rPr>
                                <w:rFonts w:ascii="Ciutadella Regular" w:hAnsi="Ciutadella Regular"/>
                                <w:b/>
                                <w:bCs/>
                                <w:color w:val="000000" w:themeColor="text1"/>
                                <w:sz w:val="20"/>
                                <w:szCs w:val="20"/>
                                <w:lang w:val="fr"/>
                              </w:rPr>
                              <w:t>L’univers fascinant du ski de randonnée</w:t>
                            </w:r>
                            <w:r w:rsidRPr="00C105C6">
                              <w:rPr>
                                <w:rFonts w:ascii="Ciutadella Regular" w:hAnsi="Ciutadella Regular"/>
                                <w:color w:val="000000" w:themeColor="text1"/>
                                <w:sz w:val="20"/>
                                <w:szCs w:val="20"/>
                                <w:lang w:val="fr"/>
                              </w:rPr>
                              <w:br/>
                              <w:t>Le ski de randonnée fait partie de l'ADN de Salewa et il est depuis toujours une source d'inspiration importante pour la marque basée dans les Dolomites. Avec ses « Winter Soul Days », Salewa souhaite encourager les personnes de tous âges et tous niveaux à s’initier au ski de randonnée et à développer leurs compétences dans la nature, aux côtés d'autres amateurs partageant les mêmes idées. Pour donner vie au concept des « Winter Soul Days », Salewa a convié quatre skieurs passionnés et d'horizons différents à se rencontrer et à faire ensemble une randonnée de découverte.</w:t>
                            </w:r>
                          </w:p>
                          <w:p w14:paraId="2A27AD8D" w14:textId="77777777" w:rsidR="00C105C6" w:rsidRPr="00C105C6" w:rsidRDefault="00C105C6" w:rsidP="00C105C6">
                            <w:pPr>
                              <w:pStyle w:val="StandardWeb"/>
                              <w:spacing w:before="0" w:beforeAutospacing="0" w:after="450" w:afterAutospacing="0"/>
                              <w:rPr>
                                <w:rFonts w:ascii="Ciutadella Regular" w:hAnsi="Ciutadella Regular" w:cs="Segoe UI"/>
                                <w:color w:val="000000" w:themeColor="text1"/>
                                <w:sz w:val="20"/>
                                <w:szCs w:val="20"/>
                                <w:lang w:val="en-US"/>
                              </w:rPr>
                            </w:pPr>
                            <w:r w:rsidRPr="00C105C6">
                              <w:rPr>
                                <w:rFonts w:ascii="Ciutadella Regular" w:hAnsi="Ciutadella Regular" w:cs="Segoe UI"/>
                                <w:b/>
                                <w:bCs/>
                                <w:color w:val="000000" w:themeColor="text1"/>
                                <w:sz w:val="20"/>
                                <w:szCs w:val="20"/>
                                <w:lang w:val="fr"/>
                              </w:rPr>
                              <w:t>Les Winter Soul Days : l’âme des Dolomites</w:t>
                            </w:r>
                            <w:r w:rsidRPr="00C105C6">
                              <w:rPr>
                                <w:rFonts w:ascii="Ciutadella Regular" w:hAnsi="Ciutadella Regular" w:cs="Segoe UI"/>
                                <w:color w:val="000000" w:themeColor="text1"/>
                                <w:sz w:val="20"/>
                                <w:szCs w:val="20"/>
                                <w:lang w:val="fr"/>
                              </w:rPr>
                              <w:t xml:space="preserve"> </w:t>
                            </w:r>
                            <w:r w:rsidRPr="00C105C6">
                              <w:rPr>
                                <w:rFonts w:ascii="Ciutadella Regular" w:hAnsi="Ciutadella Regular" w:cs="Segoe UI"/>
                                <w:color w:val="000000" w:themeColor="text1"/>
                                <w:sz w:val="20"/>
                                <w:szCs w:val="20"/>
                                <w:lang w:val="fr"/>
                              </w:rPr>
                              <w:br/>
                              <w:t>Qu'est-ce qui nous motive vraiment ? Qu’est-ce qui nous donne envie de voyager ? Quel est le rôle de l'âme dans tout cela ? C'est ce qui nous pousse à nous lancer de nouveaux défis, avec des personnes partageant les mêmes idées que nous. Un voyage est-il toujours l’occasion d’une rencontre avec soi-même ? Nous nourrissons tous une relation personnelle avec la montagne, mais quelle est la meilleure façon de partager cette passion avec d'autres et de se découvrir des affinités mutuelles ? Est-il vraiment possible de réunir quatre personnes différentes, venant de quatre pays différents, sur un terrain inconnu dans les Dolomites avec toute sa diversité culturelle ? Il n'est pas facile de trouver les réponses à ces questions. À moins d’être prêt à partir à l’aventure. Pour toucher le cœur du sujet, avant de peut-être revenir à soi-même.</w:t>
                            </w:r>
                          </w:p>
                          <w:p w14:paraId="4F39C1A1" w14:textId="77777777" w:rsidR="00C105C6" w:rsidRPr="00C105C6" w:rsidRDefault="00C105C6" w:rsidP="00C105C6">
                            <w:pPr>
                              <w:rPr>
                                <w:rFonts w:cs="Segoe UI"/>
                                <w:color w:val="000000" w:themeColor="text1"/>
                                <w:lang w:val="en-US"/>
                              </w:rPr>
                            </w:pPr>
                            <w:r w:rsidRPr="00C105C6">
                              <w:rPr>
                                <w:rFonts w:cs="Segoe UI"/>
                                <w:b/>
                                <w:bCs/>
                                <w:color w:val="000000" w:themeColor="text1"/>
                                <w:lang w:val="fr"/>
                              </w:rPr>
                              <w:t>Un voyage initiatique qui laisse une impression durable</w:t>
                            </w:r>
                          </w:p>
                          <w:p w14:paraId="75C61B4C" w14:textId="77777777" w:rsidR="00C105C6" w:rsidRPr="00C105C6" w:rsidRDefault="00C105C6" w:rsidP="00C105C6">
                            <w:pPr>
                              <w:rPr>
                                <w:rFonts w:cs="Segoe UI"/>
                                <w:color w:val="000000" w:themeColor="text1"/>
                                <w:lang w:val="en-US"/>
                              </w:rPr>
                            </w:pPr>
                            <w:r w:rsidRPr="00C105C6">
                              <w:rPr>
                                <w:rFonts w:cs="Segoe UI"/>
                                <w:color w:val="000000" w:themeColor="text1"/>
                                <w:lang w:val="fr"/>
                              </w:rPr>
                              <w:t xml:space="preserve">Pour voyager de manière durable, les quatre skieurs professionnels de quatre pays différents se rendent en train et en transports en commun jusqu’au Val Badia, dans les Dolomites. Parmi les participants figurent </w:t>
                            </w:r>
                            <w:r w:rsidRPr="00C105C6">
                              <w:rPr>
                                <w:rFonts w:cs="Segoe UI"/>
                                <w:b/>
                                <w:bCs/>
                                <w:color w:val="000000" w:themeColor="text1"/>
                                <w:lang w:val="fr"/>
                              </w:rPr>
                              <w:t>Yannick Boissenot</w:t>
                            </w:r>
                            <w:r w:rsidRPr="00C105C6">
                              <w:rPr>
                                <w:rFonts w:cs="Segoe UI"/>
                                <w:color w:val="000000" w:themeColor="text1"/>
                                <w:lang w:val="fr"/>
                              </w:rPr>
                              <w:t xml:space="preserve">, freerider français de l'équipe Salewa People, </w:t>
                            </w:r>
                            <w:r w:rsidRPr="00C105C6">
                              <w:rPr>
                                <w:rFonts w:cs="Segoe UI"/>
                                <w:b/>
                                <w:bCs/>
                                <w:color w:val="000000" w:themeColor="text1"/>
                                <w:lang w:val="fr"/>
                              </w:rPr>
                              <w:t>Maria Zlotecka</w:t>
                            </w:r>
                            <w:r w:rsidRPr="00C105C6">
                              <w:rPr>
                                <w:rFonts w:cs="Segoe UI"/>
                                <w:color w:val="000000" w:themeColor="text1"/>
                                <w:lang w:val="fr"/>
                              </w:rPr>
                              <w:t xml:space="preserve">, skieuse alpiniste polonaise, </w:t>
                            </w:r>
                            <w:r w:rsidRPr="00C105C6">
                              <w:rPr>
                                <w:rFonts w:cs="Segoe UI"/>
                                <w:b/>
                                <w:bCs/>
                                <w:color w:val="000000" w:themeColor="text1"/>
                                <w:lang w:val="fr"/>
                              </w:rPr>
                              <w:t>Nina Gigele</w:t>
                            </w:r>
                            <w:r w:rsidRPr="00C105C6">
                              <w:rPr>
                                <w:rFonts w:cs="Segoe UI"/>
                                <w:color w:val="000000" w:themeColor="text1"/>
                                <w:lang w:val="fr"/>
                              </w:rPr>
                              <w:t xml:space="preserve">, entrepreneuse et skieuse autrichienne, et </w:t>
                            </w:r>
                            <w:r w:rsidRPr="00C105C6">
                              <w:rPr>
                                <w:rFonts w:cs="Segoe UI"/>
                                <w:b/>
                                <w:bCs/>
                                <w:color w:val="000000" w:themeColor="text1"/>
                                <w:lang w:val="fr"/>
                              </w:rPr>
                              <w:t>Michael Mair</w:t>
                            </w:r>
                            <w:r w:rsidRPr="00C105C6">
                              <w:rPr>
                                <w:rFonts w:cs="Segoe UI"/>
                                <w:color w:val="000000" w:themeColor="text1"/>
                                <w:lang w:val="fr"/>
                              </w:rPr>
                              <w:t>, moniteur de ski et freerider du Tyrol du Sud. Ensemble, ils s'embarquent pour un voyage à la découverte des valeurs et des coutumes traditionnelles. Dans un lieu où, pour ainsi dire, le temps s'est arrêté. Là où la cuisine locale rencontre la gastronomie internationale, et où la tradition et la modernité sont en harmonie. Là où l'innovation et le progrès technologique cohabitent avec le respect de la nature.</w:t>
                            </w:r>
                            <w:r w:rsidRPr="00C105C6">
                              <w:rPr>
                                <w:rFonts w:cs="Segoe UI"/>
                                <w:color w:val="000000" w:themeColor="text1"/>
                                <w:lang w:val="fr"/>
                              </w:rPr>
                              <w:br/>
                            </w:r>
                          </w:p>
                          <w:p w14:paraId="4C121C55" w14:textId="77777777" w:rsidR="00C105C6" w:rsidRPr="00C105C6" w:rsidRDefault="00C105C6" w:rsidP="00C105C6">
                            <w:pPr>
                              <w:rPr>
                                <w:rFonts w:cs="Segoe UI"/>
                                <w:color w:val="000000" w:themeColor="text1"/>
                                <w:lang w:val="fr"/>
                              </w:rPr>
                            </w:pPr>
                            <w:r w:rsidRPr="00C105C6">
                              <w:rPr>
                                <w:rFonts w:cs="Segoe UI"/>
                                <w:color w:val="000000" w:themeColor="text1"/>
                                <w:lang w:val="fr"/>
                              </w:rPr>
                              <w:t xml:space="preserve">L’aventure commune de ces quatre personnes promet des expériences passionnantes et inoubliables. Des descentes tranquilles dans une poudreuse fine et étincelante, des ascensions pleines de promesses avec le guide de ski professionnel </w:t>
                            </w:r>
                            <w:r w:rsidRPr="00C105C6">
                              <w:rPr>
                                <w:rFonts w:cs="Segoe UI"/>
                                <w:b/>
                                <w:bCs/>
                                <w:color w:val="000000" w:themeColor="text1"/>
                                <w:lang w:val="fr"/>
                              </w:rPr>
                              <w:t>Manuel</w:t>
                            </w:r>
                            <w:r w:rsidRPr="00C105C6">
                              <w:rPr>
                                <w:rFonts w:cs="Segoe UI"/>
                                <w:color w:val="000000" w:themeColor="text1"/>
                                <w:lang w:val="fr"/>
                              </w:rPr>
                              <w:t xml:space="preserve"> et un aperçu de la vie alpine quotidienne dans la ferme accueillante de </w:t>
                            </w:r>
                            <w:r w:rsidRPr="00C105C6">
                              <w:rPr>
                                <w:rFonts w:cs="Segoe UI"/>
                                <w:b/>
                                <w:bCs/>
                                <w:color w:val="000000" w:themeColor="text1"/>
                                <w:lang w:val="fr"/>
                              </w:rPr>
                              <w:t>Lüch Colz</w:t>
                            </w:r>
                            <w:r w:rsidRPr="00C105C6">
                              <w:rPr>
                                <w:rFonts w:cs="Segoe UI"/>
                                <w:color w:val="000000" w:themeColor="text1"/>
                                <w:lang w:val="fr"/>
                              </w:rPr>
                              <w:t xml:space="preserve"> qui présente ses animaux et ses produits locaux. Le but ultime de cette aventure est cependant de découvrir les falaises étroites et abruptes des Dolomites du Val Badia, qui abritent certains des couloirs les plus impressionnants du Tyrol du Sud.</w:t>
                            </w:r>
                          </w:p>
                          <w:p w14:paraId="67A0BB47" w14:textId="77777777" w:rsidR="00C105C6" w:rsidRPr="00C105C6" w:rsidRDefault="00C105C6" w:rsidP="00C105C6">
                            <w:pPr>
                              <w:rPr>
                                <w:rFonts w:cs="Segoe UI"/>
                                <w:color w:val="000000" w:themeColor="text1"/>
                                <w:lang w:val="fr"/>
                              </w:rPr>
                            </w:pPr>
                          </w:p>
                          <w:p w14:paraId="0FBD1995" w14:textId="77777777" w:rsidR="00C105C6" w:rsidRPr="00C105C6" w:rsidRDefault="00C105C6" w:rsidP="00C105C6">
                            <w:r w:rsidRPr="00C105C6">
                              <w:rPr>
                                <w:rFonts w:cs="Segoe UI"/>
                                <w:color w:val="000000" w:themeColor="text1"/>
                                <w:highlight w:val="yellow"/>
                                <w:lang w:val="fr"/>
                              </w:rPr>
                              <w:t>Utilisation facultative : Vidéo de campagne/ éventuellement également le lien vers la vidéo YouTube</w:t>
                            </w:r>
                          </w:p>
                          <w:p w14:paraId="7E623A14" w14:textId="652BB666" w:rsidR="00851712" w:rsidRPr="00C105C6" w:rsidRDefault="00851712" w:rsidP="0085171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4EDE372" id="_x0000_t202" coordsize="21600,21600" o:spt="202" path="m,l,21600r21600,l21600,xe">
                <v:stroke joinstyle="miter"/>
                <v:path gradientshapeok="t" o:connecttype="rect"/>
              </v:shapetype>
              <v:shape id="Textfeld 1" o:spid="_x0000_s1026" type="#_x0000_t202" style="position:absolute;left:0;text-align:left;margin-left:39.35pt;margin-top:.95pt;width:453pt;height:472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" fillcolor="white [3201]" strokeweight=".5pt">
                <v:textbox>
                  <w:txbxContent>
                    <w:p w14:paraId="60F4CB4A" w14:textId="77777777" w:rsidR="00C105C6" w:rsidRPr="00C105C6" w:rsidRDefault="00C105C6" w:rsidP="00C105C6">
                      <w:pPr>
                        <w:pStyle w:val="StandardWeb"/>
                        <w:spacing w:before="0" w:beforeAutospacing="0" w:after="450" w:afterAutospacing="0"/>
                        <w:rPr>
                          <w:rFonts w:ascii="Ciutadella Regular" w:hAnsi="Ciutadella Regular"/>
                          <w:color w:val="000000" w:themeColor="text1"/>
                          <w:sz w:val="20"/>
                          <w:szCs w:val="20"/>
                          <w:lang w:val="en-US"/>
                        </w:rPr>
                      </w:pPr>
                      <w:r w:rsidRPr="00C105C6">
                        <w:rPr>
                          <w:rFonts w:ascii="Ciutadella Regular" w:hAnsi="Ciutadella Regular"/>
                          <w:b/>
                          <w:bCs/>
                          <w:color w:val="000000" w:themeColor="text1"/>
                          <w:sz w:val="20"/>
                          <w:szCs w:val="20"/>
                          <w:lang w:val="fr"/>
                        </w:rPr>
                        <w:t>L’univers fascinant du ski de randonnée</w:t>
                      </w:r>
                      <w:r w:rsidRPr="00C105C6">
                        <w:rPr>
                          <w:rFonts w:ascii="Ciutadella Regular" w:hAnsi="Ciutadella Regular"/>
                          <w:color w:val="000000" w:themeColor="text1"/>
                          <w:sz w:val="20"/>
                          <w:szCs w:val="20"/>
                          <w:lang w:val="fr"/>
                        </w:rPr>
                        <w:br/>
                        <w:t>Le ski de randonnée fait partie de l'ADN de Salewa et il est depuis toujours une source d'inspiration importante pour la marque basée dans les Dolomites. Avec ses « Winter Soul Days », Salewa souhaite encourager les personnes de tous âges et tous niveaux à s’initier au ski de randonnée et à développer leurs compétences dans la nature, aux côtés d'autres amateurs partageant les mêmes idées. Pour donner vie au concept des « Winter Soul Days », Salewa a convié quatre skieurs passionnés et d'horizons différents à se rencontrer et à faire ensemble une randonnée de découverte.</w:t>
                      </w:r>
                    </w:p>
                    <w:p w14:paraId="2A27AD8D" w14:textId="77777777" w:rsidR="00C105C6" w:rsidRPr="00C105C6" w:rsidRDefault="00C105C6" w:rsidP="00C105C6">
                      <w:pPr>
                        <w:pStyle w:val="StandardWeb"/>
                        <w:spacing w:before="0" w:beforeAutospacing="0" w:after="450" w:afterAutospacing="0"/>
                        <w:rPr>
                          <w:rFonts w:ascii="Ciutadella Regular" w:hAnsi="Ciutadella Regular" w:cs="Segoe UI"/>
                          <w:color w:val="000000" w:themeColor="text1"/>
                          <w:sz w:val="20"/>
                          <w:szCs w:val="20"/>
                          <w:lang w:val="en-US"/>
                        </w:rPr>
                      </w:pPr>
                      <w:r w:rsidRPr="00C105C6">
                        <w:rPr>
                          <w:rFonts w:ascii="Ciutadella Regular" w:hAnsi="Ciutadella Regular" w:cs="Segoe UI"/>
                          <w:b/>
                          <w:bCs/>
                          <w:color w:val="000000" w:themeColor="text1"/>
                          <w:sz w:val="20"/>
                          <w:szCs w:val="20"/>
                          <w:lang w:val="fr"/>
                        </w:rPr>
                        <w:t>Les Winter Soul Days : l’âme des Dolomites</w:t>
                      </w:r>
                      <w:r w:rsidRPr="00C105C6">
                        <w:rPr>
                          <w:rFonts w:ascii="Ciutadella Regular" w:hAnsi="Ciutadella Regular" w:cs="Segoe UI"/>
                          <w:color w:val="000000" w:themeColor="text1"/>
                          <w:sz w:val="20"/>
                          <w:szCs w:val="20"/>
                          <w:lang w:val="fr"/>
                        </w:rPr>
                        <w:t xml:space="preserve"> </w:t>
                      </w:r>
                      <w:r w:rsidRPr="00C105C6">
                        <w:rPr>
                          <w:rFonts w:ascii="Ciutadella Regular" w:hAnsi="Ciutadella Regular" w:cs="Segoe UI"/>
                          <w:color w:val="000000" w:themeColor="text1"/>
                          <w:sz w:val="20"/>
                          <w:szCs w:val="20"/>
                          <w:lang w:val="fr"/>
                        </w:rPr>
                        <w:br/>
                        <w:t>Qu'est-ce qui nous motive vraiment ? Qu’est-ce qui nous donne envie de voyager ? Quel est le rôle de l'âme dans tout cela ? C'est ce qui nous pousse à nous lancer de nouveaux défis, avec des personnes partageant les mêmes idées que nous. Un voyage est-il toujours l’occasion d’une rencontre avec soi-même ? Nous nourrissons tous une relation personnelle avec la montagne, mais quelle est la meilleure façon de partager cette passion avec d'autres et de se découvrir des affinités mutuelles ? Est-il vraiment possible de réunir quatre personnes différentes, venant de quatre pays différents, sur un terrain inconnu dans les Dolomites avec toute sa diversité culturelle ? Il n'est pas facile de trouver les réponses à ces questions. À moins d’être prêt à partir à l’aventure. Pour toucher le cœur du sujet, avant de peut-être revenir à soi-même.</w:t>
                      </w:r>
                    </w:p>
                    <w:p w14:paraId="4F39C1A1" w14:textId="77777777" w:rsidR="00C105C6" w:rsidRPr="00C105C6" w:rsidRDefault="00C105C6" w:rsidP="00C105C6">
                      <w:pPr>
                        <w:rPr>
                          <w:rFonts w:cs="Segoe UI"/>
                          <w:color w:val="000000" w:themeColor="text1"/>
                          <w:lang w:val="en-US"/>
                        </w:rPr>
                      </w:pPr>
                      <w:r w:rsidRPr="00C105C6">
                        <w:rPr>
                          <w:rFonts w:cs="Segoe UI"/>
                          <w:b/>
                          <w:bCs/>
                          <w:color w:val="000000" w:themeColor="text1"/>
                          <w:lang w:val="fr"/>
                        </w:rPr>
                        <w:t>Un voyage initiatique qui laisse une impression durable</w:t>
                      </w:r>
                    </w:p>
                    <w:p w14:paraId="75C61B4C" w14:textId="77777777" w:rsidR="00C105C6" w:rsidRPr="00C105C6" w:rsidRDefault="00C105C6" w:rsidP="00C105C6">
                      <w:pPr>
                        <w:rPr>
                          <w:rFonts w:cs="Segoe UI"/>
                          <w:color w:val="000000" w:themeColor="text1"/>
                          <w:lang w:val="en-US"/>
                        </w:rPr>
                      </w:pPr>
                      <w:r w:rsidRPr="00C105C6">
                        <w:rPr>
                          <w:rFonts w:cs="Segoe UI"/>
                          <w:color w:val="000000" w:themeColor="text1"/>
                          <w:lang w:val="fr"/>
                        </w:rPr>
                        <w:t xml:space="preserve">Pour voyager de manière durable, les quatre skieurs professionnels de quatre pays différents se rendent en train et en transports en commun jusqu’au Val Badia, dans les Dolomites. Parmi les participants figurent </w:t>
                      </w:r>
                      <w:r w:rsidRPr="00C105C6">
                        <w:rPr>
                          <w:rFonts w:cs="Segoe UI"/>
                          <w:b/>
                          <w:bCs/>
                          <w:color w:val="000000" w:themeColor="text1"/>
                          <w:lang w:val="fr"/>
                        </w:rPr>
                        <w:t>Yannick Boissenot</w:t>
                      </w:r>
                      <w:r w:rsidRPr="00C105C6">
                        <w:rPr>
                          <w:rFonts w:cs="Segoe UI"/>
                          <w:color w:val="000000" w:themeColor="text1"/>
                          <w:lang w:val="fr"/>
                        </w:rPr>
                        <w:t xml:space="preserve">, freerider français de l'équipe Salewa People, </w:t>
                      </w:r>
                      <w:r w:rsidRPr="00C105C6">
                        <w:rPr>
                          <w:rFonts w:cs="Segoe UI"/>
                          <w:b/>
                          <w:bCs/>
                          <w:color w:val="000000" w:themeColor="text1"/>
                          <w:lang w:val="fr"/>
                        </w:rPr>
                        <w:t>Maria Zlotecka</w:t>
                      </w:r>
                      <w:r w:rsidRPr="00C105C6">
                        <w:rPr>
                          <w:rFonts w:cs="Segoe UI"/>
                          <w:color w:val="000000" w:themeColor="text1"/>
                          <w:lang w:val="fr"/>
                        </w:rPr>
                        <w:t xml:space="preserve">, skieuse alpiniste polonaise, </w:t>
                      </w:r>
                      <w:r w:rsidRPr="00C105C6">
                        <w:rPr>
                          <w:rFonts w:cs="Segoe UI"/>
                          <w:b/>
                          <w:bCs/>
                          <w:color w:val="000000" w:themeColor="text1"/>
                          <w:lang w:val="fr"/>
                        </w:rPr>
                        <w:t>Nina Gigele</w:t>
                      </w:r>
                      <w:r w:rsidRPr="00C105C6">
                        <w:rPr>
                          <w:rFonts w:cs="Segoe UI"/>
                          <w:color w:val="000000" w:themeColor="text1"/>
                          <w:lang w:val="fr"/>
                        </w:rPr>
                        <w:t xml:space="preserve">, entrepreneuse et skieuse autrichienne, et </w:t>
                      </w:r>
                      <w:r w:rsidRPr="00C105C6">
                        <w:rPr>
                          <w:rFonts w:cs="Segoe UI"/>
                          <w:b/>
                          <w:bCs/>
                          <w:color w:val="000000" w:themeColor="text1"/>
                          <w:lang w:val="fr"/>
                        </w:rPr>
                        <w:t>Michael Mair</w:t>
                      </w:r>
                      <w:r w:rsidRPr="00C105C6">
                        <w:rPr>
                          <w:rFonts w:cs="Segoe UI"/>
                          <w:color w:val="000000" w:themeColor="text1"/>
                          <w:lang w:val="fr"/>
                        </w:rPr>
                        <w:t>, moniteur de ski et freerider du Tyrol du Sud. Ensemble, ils s'embarquent pour un voyage à la découverte des valeurs et des coutumes traditionnelles. Dans un lieu où, pour ainsi dire, le temps s'est arrêté. Là où la cuisine locale rencontre la gastronomie internationale, et où la tradition et la modernité sont en harmonie. Là où l'innovation et le progrès technologique cohabitent avec le respect de la nature.</w:t>
                      </w:r>
                      <w:r w:rsidRPr="00C105C6">
                        <w:rPr>
                          <w:rFonts w:cs="Segoe UI"/>
                          <w:color w:val="000000" w:themeColor="text1"/>
                          <w:lang w:val="fr"/>
                        </w:rPr>
                        <w:br/>
                      </w:r>
                    </w:p>
                    <w:p w14:paraId="4C121C55" w14:textId="77777777" w:rsidR="00C105C6" w:rsidRPr="00C105C6" w:rsidRDefault="00C105C6" w:rsidP="00C105C6">
                      <w:pPr>
                        <w:rPr>
                          <w:rFonts w:cs="Segoe UI"/>
                          <w:color w:val="000000" w:themeColor="text1"/>
                          <w:lang w:val="fr"/>
                        </w:rPr>
                      </w:pPr>
                      <w:r w:rsidRPr="00C105C6">
                        <w:rPr>
                          <w:rFonts w:cs="Segoe UI"/>
                          <w:color w:val="000000" w:themeColor="text1"/>
                          <w:lang w:val="fr"/>
                        </w:rPr>
                        <w:t xml:space="preserve">L’aventure commune de ces quatre personnes promet des expériences passionnantes et inoubliables. Des descentes tranquilles dans une poudreuse fine et étincelante, des ascensions pleines de promesses avec le guide de ski professionnel </w:t>
                      </w:r>
                      <w:r w:rsidRPr="00C105C6">
                        <w:rPr>
                          <w:rFonts w:cs="Segoe UI"/>
                          <w:b/>
                          <w:bCs/>
                          <w:color w:val="000000" w:themeColor="text1"/>
                          <w:lang w:val="fr"/>
                        </w:rPr>
                        <w:t>Manuel</w:t>
                      </w:r>
                      <w:r w:rsidRPr="00C105C6">
                        <w:rPr>
                          <w:rFonts w:cs="Segoe UI"/>
                          <w:color w:val="000000" w:themeColor="text1"/>
                          <w:lang w:val="fr"/>
                        </w:rPr>
                        <w:t xml:space="preserve"> et un aperçu de la vie alpine quotidienne dans la ferme accueillante de </w:t>
                      </w:r>
                      <w:r w:rsidRPr="00C105C6">
                        <w:rPr>
                          <w:rFonts w:cs="Segoe UI"/>
                          <w:b/>
                          <w:bCs/>
                          <w:color w:val="000000" w:themeColor="text1"/>
                          <w:lang w:val="fr"/>
                        </w:rPr>
                        <w:t>Lüch Colz</w:t>
                      </w:r>
                      <w:r w:rsidRPr="00C105C6">
                        <w:rPr>
                          <w:rFonts w:cs="Segoe UI"/>
                          <w:color w:val="000000" w:themeColor="text1"/>
                          <w:lang w:val="fr"/>
                        </w:rPr>
                        <w:t xml:space="preserve"> qui présente ses animaux et ses produits locaux. Le but ultime de cette aventure est cependant de découvrir les falaises étroites et abruptes des Dolomites du Val Badia, qui abritent certains des couloirs les plus impressionnants du Tyrol du Sud.</w:t>
                      </w:r>
                    </w:p>
                    <w:p w14:paraId="67A0BB47" w14:textId="77777777" w:rsidR="00C105C6" w:rsidRPr="00C105C6" w:rsidRDefault="00C105C6" w:rsidP="00C105C6">
                      <w:pPr>
                        <w:rPr>
                          <w:rFonts w:cs="Segoe UI"/>
                          <w:color w:val="000000" w:themeColor="text1"/>
                          <w:lang w:val="fr"/>
                        </w:rPr>
                      </w:pPr>
                    </w:p>
                    <w:p w14:paraId="0FBD1995" w14:textId="77777777" w:rsidR="00C105C6" w:rsidRPr="00C105C6" w:rsidRDefault="00C105C6" w:rsidP="00C105C6">
                      <w:r w:rsidRPr="00C105C6">
                        <w:rPr>
                          <w:rFonts w:cs="Segoe UI"/>
                          <w:color w:val="000000" w:themeColor="text1"/>
                          <w:highlight w:val="yellow"/>
                          <w:lang w:val="fr"/>
                        </w:rPr>
                        <w:t>Utilisation facultative : Vidéo de campagne/ éventuellement également le lien vers la vidéo YouTube</w:t>
                      </w:r>
                    </w:p>
                    <w:p w14:paraId="7E623A14" w14:textId="652BB666" w:rsidR="00851712" w:rsidRPr="00C105C6" w:rsidRDefault="00851712" w:rsidP="00851712"/>
                  </w:txbxContent>
                </v:textbox>
              </v:shape>
            </w:pict>
          </mc:Fallback>
        </mc:AlternateContent>
      </w:r>
    </w:p>
    <w:p w14:paraId="7C4BD2E4" w14:textId="6F9CEA68" w:rsidR="00A64D27" w:rsidRPr="007C366C"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38672536" w14:textId="62B2FA1D" w:rsidR="00A64D27" w:rsidRPr="007C366C"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143DBD2D" w14:textId="4CF06596" w:rsidR="00A64D27" w:rsidRPr="007C366C"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50413F9C" w14:textId="337E652C" w:rsidR="00A64D27" w:rsidRPr="007C366C"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06192DFC" w14:textId="2CE8584A" w:rsidR="00A64D27" w:rsidRPr="007C366C"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6B5B1B40" w14:textId="5FE16B10" w:rsidR="00A64D27" w:rsidRPr="007C366C"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7A09FD60" w14:textId="77777777" w:rsidR="00A64D27" w:rsidRPr="007C366C"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2C18228B" w14:textId="77777777" w:rsidR="00A64D27" w:rsidRPr="007C366C"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427ED0B3" w14:textId="77777777" w:rsidR="00A64D27" w:rsidRPr="007C366C"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63B0A641" w14:textId="77777777" w:rsidR="00A64D27" w:rsidRPr="007C366C"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0E137BEB" w14:textId="77777777" w:rsidR="00545EE1" w:rsidRPr="007C366C"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2131F594" w14:textId="77777777" w:rsidR="0001249A" w:rsidRPr="007C366C" w:rsidRDefault="0001249A" w:rsidP="0001249A">
      <w:pPr>
        <w:pStyle w:val="paragraph"/>
        <w:spacing w:before="0" w:beforeAutospacing="0" w:after="0" w:afterAutospacing="0"/>
        <w:jc w:val="both"/>
        <w:textAlignment w:val="baseline"/>
        <w:rPr>
          <w:rFonts w:ascii="Ciutadella Regular" w:hAnsi="Ciutadella Regular"/>
          <w:sz w:val="20"/>
          <w:szCs w:val="20"/>
          <w:lang w:val="fr-FR"/>
        </w:rPr>
      </w:pPr>
    </w:p>
    <w:p w14:paraId="382D410C" w14:textId="77777777" w:rsidR="00E158B7" w:rsidRPr="007C366C"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6CBD89D0" w14:textId="67287679" w:rsidR="00E158B7" w:rsidRPr="007C366C"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0C59FA4D" w14:textId="77777777" w:rsidR="00E158B7" w:rsidRPr="007C366C"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337C1194" w14:textId="77777777" w:rsidR="00E158B7" w:rsidRPr="007C366C"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5BC74809" w14:textId="77777777" w:rsidR="00E158B7" w:rsidRPr="007C366C"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723D14E9" w14:textId="77777777" w:rsidR="00E158B7" w:rsidRPr="007C366C"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4C5ADFFA" w14:textId="77777777" w:rsidR="00E158B7" w:rsidRPr="007C366C"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60EA1950" w14:textId="77777777" w:rsidR="00E158B7" w:rsidRPr="007C366C"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389A534E" w14:textId="77777777" w:rsidR="00E158B7" w:rsidRPr="007C366C"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610669E5" w14:textId="77777777" w:rsidR="00E158B7" w:rsidRPr="007C366C"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5403068A"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1D76F4C7"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4A4317F8"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6B052B02"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52353C93"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40965CD3"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71F191D8"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349573ED"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11CCAB08"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2A2E9BE7"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2FAEF977"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665A6FBF"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1629FB0D"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484400B2"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4978C0E1"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782E42F0"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7FC3F048"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02891B32"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4A98D94C"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5E9047AB"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6FE7A895" w14:textId="77777777" w:rsidR="00672E2B" w:rsidRPr="007C366C"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08B66CBC" w14:textId="77777777" w:rsidR="00027E9B" w:rsidRPr="007C366C"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23E90E89" w14:textId="77777777" w:rsidR="00027E9B" w:rsidRPr="007C366C"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4B7B2F1F" w14:textId="77777777" w:rsidR="00027E9B" w:rsidRPr="007C366C"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fr-FR"/>
        </w:rPr>
      </w:pPr>
    </w:p>
    <w:p w14:paraId="781ECBDC" w14:textId="77777777" w:rsidR="007C2E8A" w:rsidRPr="007C366C" w:rsidRDefault="007C2E8A" w:rsidP="007C2E8A">
      <w:pPr>
        <w:pStyle w:val="paragraph"/>
        <w:jc w:val="center"/>
        <w:textAlignment w:val="baseline"/>
        <w:rPr>
          <w:rStyle w:val="normaltextrun"/>
          <w:rFonts w:ascii="Ciutadella Regular" w:hAnsi="Ciutadella Regular" w:cs="Segoe UI"/>
          <w:b/>
          <w:color w:val="000000" w:themeColor="text1"/>
          <w:sz w:val="20"/>
          <w:szCs w:val="20"/>
          <w:shd w:val="clear" w:color="auto" w:fill="FFFFFF"/>
          <w:lang w:val="fr-FR"/>
        </w:rPr>
      </w:pPr>
    </w:p>
    <w:p w14:paraId="48B727DE" w14:textId="77777777" w:rsidR="00C105C6" w:rsidRPr="007C366C" w:rsidRDefault="00C105C6" w:rsidP="007C2E8A">
      <w:pPr>
        <w:pStyle w:val="paragraph"/>
        <w:jc w:val="center"/>
        <w:textAlignment w:val="baseline"/>
        <w:rPr>
          <w:rStyle w:val="normaltextrun"/>
          <w:rFonts w:ascii="Ciutadella Regular" w:hAnsi="Ciutadella Regular" w:cs="Segoe UI"/>
          <w:b/>
          <w:color w:val="000000" w:themeColor="text1"/>
          <w:sz w:val="20"/>
          <w:szCs w:val="20"/>
          <w:shd w:val="clear" w:color="auto" w:fill="FFFFFF"/>
          <w:lang w:val="fr-FR"/>
        </w:rPr>
      </w:pPr>
    </w:p>
    <w:p w14:paraId="3DFDFA49" w14:textId="77777777" w:rsidR="00C105C6" w:rsidRPr="007C366C" w:rsidRDefault="00C105C6" w:rsidP="007C2E8A">
      <w:pPr>
        <w:pStyle w:val="paragraph"/>
        <w:jc w:val="center"/>
        <w:textAlignment w:val="baseline"/>
        <w:rPr>
          <w:rStyle w:val="normaltextrun"/>
          <w:rFonts w:ascii="Ciutadella Regular" w:hAnsi="Ciutadella Regular" w:cs="Segoe UI"/>
          <w:b/>
          <w:color w:val="000000" w:themeColor="text1"/>
          <w:sz w:val="20"/>
          <w:szCs w:val="20"/>
          <w:shd w:val="clear" w:color="auto" w:fill="FFFFFF"/>
          <w:lang w:val="fr-FR"/>
        </w:rPr>
      </w:pPr>
    </w:p>
    <w:p w14:paraId="205D0340" w14:textId="1055C91B" w:rsidR="008C49E1" w:rsidRPr="007C366C" w:rsidRDefault="00C105C6" w:rsidP="007C366C">
      <w:pPr>
        <w:pStyle w:val="StandardWeb"/>
        <w:spacing w:before="0" w:beforeAutospacing="0" w:after="450" w:afterAutospacing="0"/>
        <w:jc w:val="center"/>
        <w:rPr>
          <w:rStyle w:val="normaltextrun"/>
          <w:rFonts w:ascii="Ciutadella Regular" w:hAnsi="Ciutadella Regular" w:cs="Segoe UI"/>
          <w:b/>
          <w:bCs/>
          <w:color w:val="000000" w:themeColor="text1"/>
          <w:sz w:val="22"/>
          <w:szCs w:val="22"/>
          <w:lang w:val="fr-FR"/>
        </w:rPr>
      </w:pPr>
      <w:r w:rsidRPr="007C366C">
        <w:rPr>
          <w:rStyle w:val="normaltextrun"/>
          <w:rFonts w:ascii="Ciutadella Regular" w:hAnsi="Ciutadella Regular" w:cs="Segoe UI"/>
          <w:b/>
          <w:color w:val="000000" w:themeColor="text1"/>
          <w:sz w:val="20"/>
          <w:szCs w:val="20"/>
          <w:shd w:val="clear" w:color="auto" w:fill="FFFFFF"/>
          <w:lang w:val="fr-FR"/>
        </w:rPr>
        <w:lastRenderedPageBreak/>
        <w:t>LES PRODUITS PHARE DE LA COLLECTION SELLA DE SKI DE RANDONNÉE</w:t>
      </w:r>
    </w:p>
    <w:p w14:paraId="5523851B" w14:textId="6A06D9B0" w:rsidR="00324FA1" w:rsidRPr="007C366C" w:rsidRDefault="001B0582" w:rsidP="00EB6195">
      <w:pPr>
        <w:rPr>
          <w:rStyle w:val="normaltextrun"/>
          <w:rFonts w:eastAsia="Times New Roman" w:cs="Segoe UI"/>
          <w:b/>
          <w:color w:val="000000" w:themeColor="text1"/>
          <w:shd w:val="clear" w:color="auto" w:fill="FFFFFF"/>
          <w:lang w:val="fr-FR" w:eastAsia="de-DE"/>
        </w:rPr>
      </w:pPr>
      <w:r w:rsidRPr="007C366C">
        <w:rPr>
          <w:rStyle w:val="normaltextrun"/>
          <w:rFonts w:eastAsia="Times New Roman" w:cs="Segoe UI"/>
          <w:b/>
          <w:color w:val="000000" w:themeColor="text1"/>
          <w:shd w:val="clear" w:color="auto" w:fill="FFFFFF"/>
          <w:lang w:val="fr-FR" w:eastAsia="de-DE"/>
        </w:rPr>
        <w:t>SELLA DURASTRETCH HYBRID JACKET W/M (28731_0910/ 28730_1571)</w:t>
      </w:r>
    </w:p>
    <w:p w14:paraId="5A117941" w14:textId="77777777" w:rsidR="00190438" w:rsidRPr="007C366C" w:rsidRDefault="00190438" w:rsidP="00EB6195">
      <w:pPr>
        <w:rPr>
          <w:rFonts w:cs="Arial"/>
          <w:b/>
          <w:bCs/>
          <w:color w:val="000000" w:themeColor="text1"/>
          <w:lang w:val="fr-FR"/>
        </w:rPr>
      </w:pPr>
    </w:p>
    <w:p w14:paraId="5611CD52" w14:textId="06516B21" w:rsidR="007C366C" w:rsidRPr="007C366C" w:rsidRDefault="00EB6195" w:rsidP="007C366C">
      <w:pPr>
        <w:pStyle w:val="paragraph"/>
        <w:spacing w:before="0" w:beforeAutospacing="0" w:after="0" w:afterAutospacing="0"/>
        <w:jc w:val="both"/>
        <w:textAlignment w:val="baseline"/>
        <w:rPr>
          <w:lang w:val="fr-FR"/>
        </w:rPr>
      </w:pPr>
      <w:r w:rsidRPr="007C366C">
        <w:rPr>
          <w:noProof/>
          <w:lang w:val="fr-FR"/>
        </w:rPr>
        <w:drawing>
          <wp:inline distT="0" distB="0" distL="0" distR="0" wp14:anchorId="26BF47C8" wp14:editId="4BE06493">
            <wp:extent cx="1353600" cy="1353600"/>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sidRPr="007C366C">
        <w:rPr>
          <w:noProof/>
          <w:lang w:val="fr-FR"/>
        </w:rPr>
        <w:drawing>
          <wp:inline distT="0" distB="0" distL="0" distR="0" wp14:anchorId="346C6362" wp14:editId="0DFDFB5F">
            <wp:extent cx="1372636" cy="13726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BF61B26" w14:textId="76487DDF" w:rsidR="007C366C" w:rsidRPr="007C366C" w:rsidRDefault="007C366C" w:rsidP="007C366C">
      <w:pPr>
        <w:pStyle w:val="paragraph"/>
        <w:spacing w:before="0" w:beforeAutospacing="0" w:after="0" w:afterAutospacing="0"/>
        <w:textAlignment w:val="baseline"/>
        <w:rPr>
          <w:rStyle w:val="normaltextrun"/>
          <w:rFonts w:ascii="Ciutadella Regular" w:hAnsi="Ciutadella Regular" w:cs="Calibri"/>
          <w:sz w:val="20"/>
          <w:szCs w:val="20"/>
          <w:lang w:val="fr-FR"/>
        </w:rPr>
      </w:pPr>
      <w:r w:rsidRPr="007C366C">
        <w:rPr>
          <w:rStyle w:val="normaltextrun"/>
          <w:rFonts w:ascii="Ciutadella Regular" w:hAnsi="Ciutadella Regular" w:cs="Calibri"/>
          <w:sz w:val="20"/>
          <w:szCs w:val="20"/>
          <w:lang w:val="fr-FR"/>
        </w:rPr>
        <w:t>La veste Sella Durastretch Hybrid a été conçue pour gagner sur les deux tableaux : elle offre une protection imperméable pour une utilisation dans des conditions défavorables, et une grande respirabilité ainsi qu’une excellente liberté de mouvement pour des ascensions actives. Grâce à sa construction hybride spécifique, la veste Sella Durastretch Hybrid associe le confort d'une veste softshell à la protection d'une veste hardshell sur les zones du corps les plus exposées, à savoir le devant et les épaules. La conception fonctionnelle de la cartographie corporelle positionne les matières techniques spécifiques là où elles sont le plus nécessaires. Dans le dos et sur les bras : la matière principale, du softshell Durastretch, associée à 22 % de laine mérinos, offre une respirabilité et une gestion de l'humidité exceptionnelles. Les empiècements du devant et des épaules, en Powertex 3 couches, léger, coupe-vent et imperméable, offrent une protection ciblée contre les intempéries, même dans des conditions extrêmes.</w:t>
      </w:r>
      <w:r w:rsidRPr="007C366C">
        <w:rPr>
          <w:rStyle w:val="normaltextrun"/>
          <w:rFonts w:ascii="Ciutadella Regular" w:hAnsi="Ciutadella Regular" w:cs="Calibri"/>
          <w:sz w:val="20"/>
          <w:szCs w:val="20"/>
          <w:lang w:val="fr-FR"/>
        </w:rPr>
        <w:br/>
      </w:r>
      <w:r w:rsidRPr="007C366C">
        <w:rPr>
          <w:rStyle w:val="normaltextrun"/>
          <w:rFonts w:ascii="Ciutadella Regular" w:hAnsi="Ciutadella Regular" w:cs="Calibri"/>
          <w:sz w:val="20"/>
          <w:szCs w:val="20"/>
          <w:lang w:val="fr-FR"/>
        </w:rPr>
        <w:br/>
        <w:t>La veste softshell Sella Durastretch Hybrid présente des finitions spécifiques à l'hiver telles que la poche à zip innovant à double curseur pour un accès rapide et direct au dispositif à utiliser en cas d’avalanche, ou aux couches intérieures. Les fermetures zippées sont résistantes à l'eau et les poignets sont dotés d'un système de réglage par scratch pour s’ajuster parfaitement par-dessus les gants d'hiver. Les deux matières bénéficient d’un traitement déperlant (DWR) sans PFC.</w:t>
      </w:r>
    </w:p>
    <w:p w14:paraId="77F85B96" w14:textId="77777777" w:rsidR="007C366C" w:rsidRPr="007C366C" w:rsidRDefault="007C366C" w:rsidP="007C366C">
      <w:pPr>
        <w:pStyle w:val="paragraph"/>
        <w:spacing w:before="0" w:beforeAutospacing="0" w:after="0" w:afterAutospacing="0"/>
        <w:jc w:val="both"/>
        <w:textAlignment w:val="baseline"/>
        <w:rPr>
          <w:rStyle w:val="normaltextrun"/>
          <w:rFonts w:ascii="Ciutadella Regular" w:hAnsi="Ciutadella Regular" w:cs="Calibri"/>
          <w:sz w:val="20"/>
          <w:szCs w:val="20"/>
          <w:lang w:val="fr-FR"/>
        </w:rPr>
      </w:pPr>
    </w:p>
    <w:p w14:paraId="083BA9CC" w14:textId="77777777" w:rsidR="007C366C" w:rsidRPr="007C366C" w:rsidRDefault="007C366C" w:rsidP="007C366C">
      <w:pPr>
        <w:rPr>
          <w:rStyle w:val="normaltextrun"/>
          <w:rFonts w:eastAsia="Times New Roman" w:cs="Calibri"/>
          <w:lang w:val="fr-FR" w:eastAsia="de-DE"/>
        </w:rPr>
      </w:pPr>
      <w:r w:rsidRPr="007C366C">
        <w:rPr>
          <w:rStyle w:val="normaltextrun"/>
          <w:rFonts w:eastAsia="Times New Roman" w:cs="Calibri"/>
          <w:lang w:val="fr-FR" w:eastAsia="de-DE"/>
        </w:rPr>
        <w:t>PRIX DE VENTE CONSEILLÉ : 280 euros</w:t>
      </w:r>
    </w:p>
    <w:p w14:paraId="4CBEA96D" w14:textId="77777777" w:rsidR="000F0272" w:rsidRPr="007C366C"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fr-FR"/>
        </w:rPr>
      </w:pPr>
    </w:p>
    <w:p w14:paraId="65B917E4" w14:textId="77777777" w:rsidR="000F0272" w:rsidRPr="007C366C"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fr-FR"/>
        </w:rPr>
      </w:pPr>
    </w:p>
    <w:p w14:paraId="4DE77550" w14:textId="77777777" w:rsidR="00A01E06" w:rsidRPr="007C366C" w:rsidRDefault="00A01E06" w:rsidP="00451203">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fr-FR"/>
        </w:rPr>
      </w:pPr>
      <w:r w:rsidRPr="007C366C">
        <w:rPr>
          <w:rStyle w:val="normaltextrun"/>
          <w:rFonts w:ascii="Ciutadella Regular" w:hAnsi="Ciutadella Regular" w:cs="Segoe UI"/>
          <w:b/>
          <w:color w:val="000000" w:themeColor="text1"/>
          <w:sz w:val="20"/>
          <w:szCs w:val="20"/>
          <w:shd w:val="clear" w:color="auto" w:fill="FFFFFF"/>
          <w:lang w:val="fr-FR"/>
        </w:rPr>
        <w:t>SELLA DURASTRETCH VEST W/M (28520 / 28519)</w:t>
      </w:r>
    </w:p>
    <w:p w14:paraId="443275BD" w14:textId="77777777" w:rsidR="00190438" w:rsidRPr="007C366C" w:rsidRDefault="00190438" w:rsidP="00451203">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fr-FR"/>
        </w:rPr>
      </w:pPr>
    </w:p>
    <w:p w14:paraId="40EB3243" w14:textId="04691215" w:rsidR="00451203" w:rsidRPr="007C366C" w:rsidRDefault="00451203" w:rsidP="00451203">
      <w:pPr>
        <w:pStyle w:val="paragraph"/>
        <w:spacing w:before="0" w:beforeAutospacing="0" w:after="0" w:afterAutospacing="0"/>
        <w:jc w:val="both"/>
        <w:textAlignment w:val="baseline"/>
        <w:rPr>
          <w:lang w:val="fr-FR"/>
        </w:rPr>
      </w:pPr>
      <w:r w:rsidRPr="007C366C">
        <w:rPr>
          <w:noProof/>
          <w:lang w:val="fr-FR"/>
        </w:rPr>
        <w:drawing>
          <wp:inline distT="0" distB="0" distL="0" distR="0" wp14:anchorId="69818963" wp14:editId="62AA8BBD">
            <wp:extent cx="1353600" cy="1353600"/>
            <wp:effectExtent l="0" t="0" r="0" b="0"/>
            <wp:docPr id="671983960" name="Grafik 67198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83960" name="Grafik 67198396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sidRPr="007C366C">
        <w:rPr>
          <w:noProof/>
          <w:lang w:val="fr-FR"/>
        </w:rPr>
        <w:drawing>
          <wp:inline distT="0" distB="0" distL="0" distR="0" wp14:anchorId="41BFE0FB" wp14:editId="54571191">
            <wp:extent cx="1372636" cy="1372636"/>
            <wp:effectExtent l="0" t="0" r="0" b="0"/>
            <wp:docPr id="1447116262" name="Grafik 1447116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116262" name="Grafik 144711626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2ABE1FB9" w14:textId="7C7F1CBA" w:rsidR="007C366C" w:rsidRPr="007C366C" w:rsidRDefault="007C366C" w:rsidP="00534EFA">
      <w:pPr>
        <w:pStyle w:val="paragraph"/>
        <w:spacing w:before="0" w:beforeAutospacing="0" w:after="0" w:afterAutospacing="0"/>
        <w:textAlignment w:val="baseline"/>
        <w:rPr>
          <w:rStyle w:val="normaltextrun"/>
          <w:rFonts w:ascii="Ciutadella Regular" w:hAnsi="Ciutadella Regular" w:cs="Calibri"/>
          <w:sz w:val="20"/>
          <w:szCs w:val="20"/>
          <w:lang w:val="fr-FR"/>
        </w:rPr>
      </w:pPr>
      <w:r w:rsidRPr="007C366C">
        <w:rPr>
          <w:rStyle w:val="normaltextrun"/>
          <w:rFonts w:ascii="Ciutadella Regular" w:hAnsi="Ciutadella Regular" w:cs="Calibri"/>
          <w:sz w:val="20"/>
          <w:szCs w:val="20"/>
          <w:lang w:val="fr-FR"/>
        </w:rPr>
        <w:t xml:space="preserve">Par grand vent ou lors de longues ascensions dans la poudreuse, une isolation supplémentaire est souvent nécessaire au niveau du torse. La veste sans manches Sella Durastretch est une veste softshell résistante au vent, déperlante et respirante idéale pour le ski de randonnée. La capacité d’évacuation de l’humidité du softshell et son extensibilité quadridirectionnelle font de cette veste sans manches légère le vêtement idéal pour apporter un confort supplémentaire et une grande liberté de mouvement lors de vos activités physiques intenses, dans des conditions alpines froides. </w:t>
      </w:r>
      <w:r w:rsidRPr="007C366C">
        <w:rPr>
          <w:rStyle w:val="normaltextrun"/>
          <w:rFonts w:ascii="Ciutadella Regular" w:hAnsi="Ciutadella Regular" w:cs="Calibri"/>
          <w:sz w:val="20"/>
          <w:szCs w:val="20"/>
          <w:lang w:val="fr-FR"/>
        </w:rPr>
        <w:br/>
      </w:r>
      <w:r w:rsidRPr="007C366C">
        <w:rPr>
          <w:rStyle w:val="normaltextrun"/>
          <w:rFonts w:ascii="Ciutadella Regular" w:hAnsi="Ciutadella Regular" w:cs="Calibri"/>
          <w:sz w:val="20"/>
          <w:szCs w:val="20"/>
          <w:lang w:val="fr-FR"/>
        </w:rPr>
        <w:br/>
        <w:t>La veste sans manches Sella Durastretch est dotée d'un col montant intégré fermé par zip jusqu'au menton pour un confort maximal. Elle bénéficie également de deux poches latérales zippées dissimulées, d'un ourlet léger et élastique et d'un cordon d'ajustement. La version féminine de la veste sans manches Sella Durastretch est dotée d'une capuche. Les finitions soudées et les coutures réduites lui donnent un look épuré. Il s'agit d'un modèle Salewa Committed particulièrement durable, rehaussé d'une finition déperlante durable (DWR) sans PFC pour préserver sa respirabilité. </w:t>
      </w:r>
    </w:p>
    <w:p w14:paraId="3959DC49" w14:textId="77777777" w:rsidR="007C366C" w:rsidRPr="007C366C" w:rsidRDefault="007C366C" w:rsidP="00534EFA">
      <w:pPr>
        <w:pStyle w:val="paragraph"/>
        <w:spacing w:before="0" w:beforeAutospacing="0" w:after="0" w:afterAutospacing="0"/>
        <w:textAlignment w:val="baseline"/>
        <w:rPr>
          <w:rStyle w:val="normaltextrun"/>
          <w:rFonts w:ascii="Ciutadella Regular" w:hAnsi="Ciutadella Regular" w:cs="Calibri"/>
          <w:sz w:val="20"/>
          <w:szCs w:val="20"/>
          <w:lang w:val="fr-FR"/>
        </w:rPr>
      </w:pPr>
    </w:p>
    <w:p w14:paraId="6D3EB203" w14:textId="4C80D1E9" w:rsidR="000F0272" w:rsidRPr="007C366C" w:rsidRDefault="007C366C" w:rsidP="00EB6195">
      <w:pPr>
        <w:pStyle w:val="paragraph"/>
        <w:spacing w:before="0" w:beforeAutospacing="0" w:after="0" w:afterAutospacing="0"/>
        <w:textAlignment w:val="baseline"/>
        <w:rPr>
          <w:rStyle w:val="normaltextrun"/>
          <w:rFonts w:ascii="Ciutadella Regular" w:hAnsi="Ciutadella Regular" w:cs="Calibri"/>
          <w:sz w:val="20"/>
          <w:szCs w:val="20"/>
          <w:lang w:val="fr-FR"/>
        </w:rPr>
      </w:pPr>
      <w:r w:rsidRPr="007C366C">
        <w:rPr>
          <w:rStyle w:val="normaltextrun"/>
          <w:rFonts w:ascii="Ciutadella Regular" w:hAnsi="Ciutadella Regular" w:cs="Calibri"/>
          <w:sz w:val="20"/>
          <w:szCs w:val="20"/>
          <w:lang w:val="fr-FR"/>
        </w:rPr>
        <w:t xml:space="preserve">PRIX DE VENTE CONSEILLÉ: </w:t>
      </w:r>
      <w:r w:rsidR="00534EFA" w:rsidRPr="007C366C">
        <w:rPr>
          <w:rStyle w:val="normaltextrun"/>
          <w:rFonts w:ascii="Ciutadella Regular" w:hAnsi="Ciutadella Regular" w:cs="Calibri"/>
          <w:sz w:val="20"/>
          <w:szCs w:val="20"/>
          <w:lang w:val="fr-FR"/>
        </w:rPr>
        <w:t>140 euro</w:t>
      </w:r>
    </w:p>
    <w:p w14:paraId="6C75554A" w14:textId="77777777" w:rsidR="003A3106" w:rsidRPr="007C366C" w:rsidRDefault="003A3106" w:rsidP="00656252">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fr-FR"/>
        </w:rPr>
      </w:pPr>
      <w:r w:rsidRPr="007C366C">
        <w:rPr>
          <w:rStyle w:val="normaltextrun"/>
          <w:rFonts w:ascii="Ciutadella Regular" w:hAnsi="Ciutadella Regular" w:cs="Segoe UI"/>
          <w:b/>
          <w:color w:val="000000" w:themeColor="text1"/>
          <w:sz w:val="20"/>
          <w:szCs w:val="20"/>
          <w:shd w:val="clear" w:color="auto" w:fill="FFFFFF"/>
          <w:lang w:val="fr-FR"/>
        </w:rPr>
        <w:lastRenderedPageBreak/>
        <w:t>SELLA DURASTRETCH HYBRID PANT W /M (28742_0910 // 28738_1571)</w:t>
      </w:r>
    </w:p>
    <w:p w14:paraId="364C5624" w14:textId="77777777" w:rsidR="00190438" w:rsidRPr="007C366C" w:rsidRDefault="00190438" w:rsidP="00656252">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fr-FR"/>
        </w:rPr>
      </w:pPr>
    </w:p>
    <w:p w14:paraId="762D67FC" w14:textId="77777777" w:rsidR="007C366C" w:rsidRPr="007C366C" w:rsidRDefault="00656252" w:rsidP="007C366C">
      <w:pPr>
        <w:pStyle w:val="paragraph"/>
        <w:spacing w:before="0" w:beforeAutospacing="0" w:after="0" w:afterAutospacing="0"/>
        <w:jc w:val="both"/>
        <w:textAlignment w:val="baseline"/>
        <w:rPr>
          <w:lang w:val="fr-FR"/>
        </w:rPr>
      </w:pPr>
      <w:r w:rsidRPr="007C366C">
        <w:rPr>
          <w:noProof/>
          <w:lang w:val="fr-FR"/>
        </w:rPr>
        <w:drawing>
          <wp:inline distT="0" distB="0" distL="0" distR="0" wp14:anchorId="78609B2F" wp14:editId="730ED980">
            <wp:extent cx="1236133" cy="1236133"/>
            <wp:effectExtent l="0" t="0" r="0" b="0"/>
            <wp:docPr id="707062541" name="Grafik 70706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062541" name="Grafik 70706254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38372" cy="1238372"/>
                    </a:xfrm>
                    <a:prstGeom prst="rect">
                      <a:avLst/>
                    </a:prstGeom>
                  </pic:spPr>
                </pic:pic>
              </a:graphicData>
            </a:graphic>
          </wp:inline>
        </w:drawing>
      </w:r>
      <w:r w:rsidRPr="007C366C">
        <w:rPr>
          <w:noProof/>
          <w:lang w:val="fr-FR"/>
        </w:rPr>
        <w:drawing>
          <wp:inline distT="0" distB="0" distL="0" distR="0" wp14:anchorId="63AC6599" wp14:editId="702914C6">
            <wp:extent cx="1227667" cy="1227667"/>
            <wp:effectExtent l="0" t="0" r="0" b="4445"/>
            <wp:docPr id="1783731286" name="Grafik 178373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731286" name="Grafik 178373128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33597" cy="1233597"/>
                    </a:xfrm>
                    <a:prstGeom prst="rect">
                      <a:avLst/>
                    </a:prstGeom>
                  </pic:spPr>
                </pic:pic>
              </a:graphicData>
            </a:graphic>
          </wp:inline>
        </w:drawing>
      </w:r>
    </w:p>
    <w:p w14:paraId="40C99DEA" w14:textId="77777777" w:rsidR="007C366C" w:rsidRPr="007C366C" w:rsidRDefault="007C366C" w:rsidP="007C366C">
      <w:pPr>
        <w:pStyle w:val="paragraph"/>
        <w:spacing w:before="0" w:beforeAutospacing="0" w:after="0" w:afterAutospacing="0"/>
        <w:textAlignment w:val="baseline"/>
        <w:rPr>
          <w:lang w:val="fr-FR"/>
        </w:rPr>
      </w:pPr>
    </w:p>
    <w:p w14:paraId="0D958575" w14:textId="0F15577A" w:rsidR="007C366C" w:rsidRPr="007C366C" w:rsidRDefault="007C366C" w:rsidP="007C366C">
      <w:pPr>
        <w:pStyle w:val="paragraph"/>
        <w:spacing w:before="0" w:beforeAutospacing="0" w:after="0" w:afterAutospacing="0"/>
        <w:textAlignment w:val="baseline"/>
        <w:rPr>
          <w:rStyle w:val="normaltextrun"/>
          <w:rFonts w:ascii="Ciutadella Regular" w:hAnsi="Ciutadella Regular" w:cs="Calibri"/>
          <w:sz w:val="20"/>
          <w:szCs w:val="20"/>
          <w:lang w:val="fr-FR"/>
        </w:rPr>
      </w:pPr>
      <w:r w:rsidRPr="007C366C">
        <w:rPr>
          <w:rStyle w:val="normaltextrun"/>
          <w:rFonts w:ascii="Ciutadella Regular" w:hAnsi="Ciutadella Regular" w:cs="Calibri"/>
          <w:sz w:val="20"/>
          <w:szCs w:val="20"/>
          <w:lang w:val="fr-FR"/>
        </w:rPr>
        <w:t>Que ce soit au niveau débutant ou professionnel, le ski de randonnée alterne montées intensives et descentes rapides, parfois dans un air glacial, qui imposent au corps des différences de température en constante évolution. Le pantalon Sella Durastretch Hybrid associe la souplesse du softshell à l'épreuve des intempéries à d’excellentes capacités de régulation de la température. Il permet ainsi de rester actif et à l'aise toute la journée sans se refroidir. Sa matière principale en softshell Durastretch Merino offre une grande respirabilité et une bonne gestion de l'humidité grâce à des zips d'aération supplémentaires, pour une meilleure ventilation pendant les périodes d'activité intense. Les empiècements en Powertex à 3 couches légers, coupe-vent et imperméables sur le devant des cuisses et l’assise, offrent une protection ciblée contre les intempéries. Pour garantir la liberté de mouvement, sa construction souple et extensible est dotée d'un entrejambe à soufflet apportant plus d’aisance dans les virages serrés, tandis que les patchs anti-coupures empêchent les skis et les crampons de s’accrocher au pantalon ou de le déchirer.</w:t>
      </w:r>
      <w:r w:rsidRPr="007C366C">
        <w:rPr>
          <w:rStyle w:val="normaltextrun"/>
          <w:rFonts w:ascii="Ciutadella Regular" w:hAnsi="Ciutadella Regular" w:cs="Calibri"/>
          <w:sz w:val="20"/>
          <w:szCs w:val="20"/>
          <w:lang w:val="fr-FR"/>
        </w:rPr>
        <w:br/>
      </w:r>
      <w:r w:rsidRPr="007C366C">
        <w:rPr>
          <w:rStyle w:val="normaltextrun"/>
          <w:rFonts w:ascii="Ciutadella Regular" w:hAnsi="Ciutadella Regular" w:cs="Calibri"/>
          <w:sz w:val="20"/>
          <w:szCs w:val="20"/>
          <w:lang w:val="fr-FR"/>
        </w:rPr>
        <w:br/>
        <w:t>D'autres caractéristiques, notamment les deux poches zippées pour les mains et la poche zippée sur la jambe cargo, agrémentée d’une poche de rangement ouverte et pratique en dessous, font du pantalon softshell Sella Durastretch Hybrid le modèle idéal pour les randonnées à ski.</w:t>
      </w:r>
    </w:p>
    <w:p w14:paraId="29C84AF0" w14:textId="77777777" w:rsidR="007C366C" w:rsidRPr="007C366C" w:rsidRDefault="007C366C" w:rsidP="007C366C">
      <w:pPr>
        <w:pStyle w:val="paragraph"/>
        <w:spacing w:before="0" w:beforeAutospacing="0" w:after="0" w:afterAutospacing="0"/>
        <w:textAlignment w:val="baseline"/>
        <w:rPr>
          <w:rStyle w:val="normaltextrun"/>
          <w:lang w:val="fr-FR"/>
        </w:rPr>
      </w:pPr>
    </w:p>
    <w:p w14:paraId="092BA907" w14:textId="4C9A30DA" w:rsidR="000F0272" w:rsidRPr="007C366C" w:rsidRDefault="007C366C" w:rsidP="007C366C">
      <w:pPr>
        <w:pStyle w:val="paragraph"/>
        <w:spacing w:before="0" w:beforeAutospacing="0" w:after="0" w:afterAutospacing="0"/>
        <w:textAlignment w:val="baseline"/>
        <w:rPr>
          <w:rStyle w:val="normaltextrun"/>
          <w:rFonts w:ascii="Ciutadella Regular" w:hAnsi="Ciutadella Regular" w:cs="Calibri"/>
          <w:b/>
          <w:bCs/>
          <w:sz w:val="20"/>
          <w:szCs w:val="20"/>
          <w:lang w:val="fr-FR"/>
        </w:rPr>
      </w:pPr>
      <w:r w:rsidRPr="007C366C">
        <w:rPr>
          <w:rStyle w:val="normaltextrun"/>
          <w:rFonts w:ascii="Ciutadella Regular" w:hAnsi="Ciutadella Regular" w:cs="Calibri"/>
          <w:sz w:val="20"/>
          <w:szCs w:val="20"/>
          <w:lang w:val="fr-FR"/>
        </w:rPr>
        <w:t xml:space="preserve">PRIX DE VENTE CONSEILLÉ: </w:t>
      </w:r>
      <w:r w:rsidR="008A4653" w:rsidRPr="007C366C">
        <w:rPr>
          <w:rStyle w:val="normaltextrun"/>
          <w:rFonts w:ascii="Ciutadella Regular" w:hAnsi="Ciutadella Regular" w:cs="Calibri"/>
          <w:sz w:val="20"/>
          <w:szCs w:val="20"/>
          <w:lang w:val="fr-FR"/>
        </w:rPr>
        <w:t>260 euros</w:t>
      </w:r>
    </w:p>
    <w:p w14:paraId="0122D0C6" w14:textId="77777777" w:rsidR="000F0272" w:rsidRPr="007C366C" w:rsidRDefault="000F0272" w:rsidP="007C366C">
      <w:pPr>
        <w:pStyle w:val="paragraph"/>
        <w:spacing w:before="0" w:beforeAutospacing="0" w:after="0" w:afterAutospacing="0"/>
        <w:textAlignment w:val="baseline"/>
        <w:rPr>
          <w:rStyle w:val="normaltextrun"/>
          <w:rFonts w:ascii="Ciutadella Regular" w:hAnsi="Ciutadella Regular" w:cs="Calibri"/>
          <w:b/>
          <w:bCs/>
          <w:sz w:val="20"/>
          <w:szCs w:val="20"/>
          <w:lang w:val="fr-FR"/>
        </w:rPr>
      </w:pPr>
    </w:p>
    <w:p w14:paraId="39D3412B" w14:textId="77777777" w:rsidR="000F0272" w:rsidRPr="007C366C" w:rsidRDefault="000F0272" w:rsidP="007C366C">
      <w:pPr>
        <w:pStyle w:val="paragraph"/>
        <w:spacing w:before="0" w:beforeAutospacing="0" w:after="0" w:afterAutospacing="0"/>
        <w:textAlignment w:val="baseline"/>
        <w:rPr>
          <w:rStyle w:val="normaltextrun"/>
          <w:rFonts w:ascii="Ciutadella Regular" w:hAnsi="Ciutadella Regular" w:cs="Calibri"/>
          <w:b/>
          <w:bCs/>
          <w:sz w:val="20"/>
          <w:szCs w:val="20"/>
          <w:lang w:val="fr-FR"/>
        </w:rPr>
      </w:pPr>
    </w:p>
    <w:p w14:paraId="66376D8F" w14:textId="77777777" w:rsidR="00F835B7" w:rsidRPr="007C366C" w:rsidRDefault="00F835B7" w:rsidP="007C366C">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fr-FR"/>
        </w:rPr>
      </w:pPr>
      <w:r w:rsidRPr="007C366C">
        <w:rPr>
          <w:rStyle w:val="normaltextrun"/>
          <w:rFonts w:ascii="Ciutadella Regular" w:hAnsi="Ciutadella Regular" w:cs="Segoe UI"/>
          <w:b/>
          <w:color w:val="000000" w:themeColor="text1"/>
          <w:sz w:val="20"/>
          <w:szCs w:val="20"/>
          <w:shd w:val="clear" w:color="auto" w:fill="FFFFFF"/>
          <w:lang w:val="fr-FR"/>
        </w:rPr>
        <w:t>SELLA 24L BACKPACK W (01296_7260)</w:t>
      </w:r>
    </w:p>
    <w:p w14:paraId="72217670" w14:textId="77777777" w:rsidR="00190438" w:rsidRPr="007C366C" w:rsidRDefault="00190438" w:rsidP="007C366C">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fr-FR"/>
        </w:rPr>
      </w:pPr>
    </w:p>
    <w:p w14:paraId="14DD2627" w14:textId="471E0876" w:rsidR="003C12E0" w:rsidRPr="007C366C" w:rsidRDefault="003C12E0" w:rsidP="007C366C">
      <w:pPr>
        <w:pStyle w:val="paragraph"/>
        <w:spacing w:before="0" w:beforeAutospacing="0" w:after="0" w:afterAutospacing="0"/>
        <w:jc w:val="both"/>
        <w:textAlignment w:val="baseline"/>
        <w:rPr>
          <w:lang w:val="fr-FR"/>
        </w:rPr>
      </w:pPr>
      <w:r w:rsidRPr="007C366C">
        <w:rPr>
          <w:noProof/>
          <w:lang w:val="fr-FR"/>
        </w:rPr>
        <w:drawing>
          <wp:inline distT="0" distB="0" distL="0" distR="0" wp14:anchorId="37190DAA" wp14:editId="6D36F385">
            <wp:extent cx="1176867" cy="1176867"/>
            <wp:effectExtent l="0" t="0" r="0" b="0"/>
            <wp:docPr id="1919522960" name="Grafik 1919522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522960" name="Grafik 191952296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78851" cy="1178851"/>
                    </a:xfrm>
                    <a:prstGeom prst="rect">
                      <a:avLst/>
                    </a:prstGeom>
                  </pic:spPr>
                </pic:pic>
              </a:graphicData>
            </a:graphic>
          </wp:inline>
        </w:drawing>
      </w:r>
      <w:r w:rsidRPr="007C366C">
        <w:rPr>
          <w:noProof/>
          <w:lang w:val="fr-FR"/>
        </w:rPr>
        <w:drawing>
          <wp:inline distT="0" distB="0" distL="0" distR="0" wp14:anchorId="1A5BB5A4" wp14:editId="3C88F54A">
            <wp:extent cx="1159933" cy="1159933"/>
            <wp:effectExtent l="0" t="0" r="0" b="0"/>
            <wp:docPr id="1262589654" name="Grafik 1262589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589654" name="Grafik 1262589654"/>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68975" cy="1168975"/>
                    </a:xfrm>
                    <a:prstGeom prst="rect">
                      <a:avLst/>
                    </a:prstGeom>
                  </pic:spPr>
                </pic:pic>
              </a:graphicData>
            </a:graphic>
          </wp:inline>
        </w:drawing>
      </w:r>
    </w:p>
    <w:p w14:paraId="72C5DAA8" w14:textId="77777777" w:rsidR="007C366C" w:rsidRPr="007C366C" w:rsidRDefault="007C366C" w:rsidP="007C366C">
      <w:pPr>
        <w:pStyle w:val="paragraph"/>
        <w:spacing w:before="0" w:beforeAutospacing="0" w:after="0" w:afterAutospacing="0"/>
        <w:jc w:val="both"/>
        <w:textAlignment w:val="baseline"/>
        <w:rPr>
          <w:lang w:val="fr-FR"/>
        </w:rPr>
      </w:pPr>
    </w:p>
    <w:p w14:paraId="14AF4783" w14:textId="1C2446BC" w:rsidR="007C366C" w:rsidRPr="007C366C" w:rsidRDefault="007C366C" w:rsidP="007C366C">
      <w:pPr>
        <w:pStyle w:val="StandardWeb"/>
        <w:spacing w:before="0" w:beforeAutospacing="0" w:after="0" w:afterAutospacing="0"/>
        <w:rPr>
          <w:rStyle w:val="normaltextrun"/>
          <w:rFonts w:ascii="Ciutadella Regular" w:hAnsi="Ciutadella Regular" w:cs="Calibri"/>
          <w:sz w:val="20"/>
          <w:szCs w:val="20"/>
          <w:lang w:val="fr-FR"/>
        </w:rPr>
      </w:pPr>
      <w:r w:rsidRPr="007C366C">
        <w:rPr>
          <w:rStyle w:val="normaltextrun"/>
          <w:rFonts w:ascii="Ciutadella Regular" w:hAnsi="Ciutadella Regular" w:cs="Calibri"/>
          <w:sz w:val="20"/>
          <w:szCs w:val="20"/>
          <w:lang w:val="fr-FR"/>
        </w:rPr>
        <w:t>La sac à dos femme Sella de 24 litres est conçu pour le ski de randonnée. Il est doté du système de transport Dry Back Contact, léger et très respirant. La technologie de sac à dos exclusive de Salewa permet un portage en contact étroit avec le corps, pour une plus grande stabilité sur les skis, tout en gardant le dos au frais, ce qui réduit la transpiration et le risque de refroidissement en cas de conditions hivernales. Ceci grâce aux canaux d'aération 3D directement intégrés dans le panneau arrière en EVA. De plus, les bretelles fendues garantissent une plus grande liberté de mouvement au niveau de la partie supérieure du corps, un avantage indéniable lorsque l’on skie. Conçu pour la randonnée à ski, le sac à dos Sella 24L présente des finitions intelligentes, telles qu'une ouverture zippée sur toute la hauteur, une double fixation pour les outils à glace, des boucles aimantées pour les gants et un compartiment dédié à l'équipement de sécurité en cas d’avalanches. Sur les terrains alpins plus escarpés, le système de double fixation en diagonale permet d'attacher les skis sans avoir à enlever le sac.</w:t>
      </w:r>
    </w:p>
    <w:p w14:paraId="4444BD70" w14:textId="77777777" w:rsidR="007C366C" w:rsidRPr="007C366C" w:rsidRDefault="007C366C" w:rsidP="007C366C">
      <w:pPr>
        <w:pStyle w:val="StandardWeb"/>
        <w:spacing w:before="0" w:beforeAutospacing="0" w:after="0" w:afterAutospacing="0"/>
        <w:rPr>
          <w:rStyle w:val="normaltextrun"/>
          <w:rFonts w:ascii="Ciutadella Regular" w:hAnsi="Ciutadella Regular" w:cs="Calibri"/>
          <w:sz w:val="20"/>
          <w:szCs w:val="20"/>
          <w:lang w:val="fr-FR"/>
        </w:rPr>
      </w:pPr>
    </w:p>
    <w:p w14:paraId="240DD267" w14:textId="48378327" w:rsidR="007C366C" w:rsidRPr="007C366C" w:rsidRDefault="007C366C" w:rsidP="007C366C">
      <w:pPr>
        <w:pStyle w:val="StandardWeb"/>
        <w:spacing w:before="0" w:beforeAutospacing="0" w:after="0" w:afterAutospacing="0"/>
        <w:rPr>
          <w:rStyle w:val="normaltextrun"/>
          <w:rFonts w:ascii="Ciutadella Regular" w:hAnsi="Ciutadella Regular" w:cs="Calibri"/>
          <w:sz w:val="20"/>
          <w:szCs w:val="20"/>
          <w:lang w:val="fr-FR"/>
        </w:rPr>
      </w:pPr>
      <w:r w:rsidRPr="007C366C">
        <w:rPr>
          <w:rStyle w:val="normaltextrun"/>
          <w:rFonts w:ascii="Ciutadella Regular" w:hAnsi="Ciutadella Regular" w:cs="Calibri"/>
          <w:sz w:val="20"/>
          <w:szCs w:val="20"/>
          <w:lang w:val="fr-FR"/>
        </w:rPr>
        <w:t>Le sac à dos Sella 24L présente également de bonnes performances en termes de durabilité et de solidité. Il est fabriqué en nylon Regen Robic® 210 deniers robuste et 100 % recyclé, une matière 60 % plus résistante aux déchirures que celle des sacs à dos en nylon standard, et il porte le label Salewa Committed.</w:t>
      </w:r>
    </w:p>
    <w:p w14:paraId="78D28722" w14:textId="77777777" w:rsidR="007C366C" w:rsidRPr="007C366C" w:rsidRDefault="007C366C" w:rsidP="007C366C">
      <w:pPr>
        <w:pStyle w:val="paragraph"/>
        <w:spacing w:before="0" w:beforeAutospacing="0" w:after="0" w:afterAutospacing="0"/>
        <w:textAlignment w:val="baseline"/>
        <w:rPr>
          <w:rStyle w:val="normaltextrun"/>
          <w:rFonts w:ascii="Ciutadella Regular" w:hAnsi="Ciutadella Regular" w:cs="Calibri"/>
          <w:sz w:val="20"/>
          <w:szCs w:val="20"/>
          <w:lang w:val="fr-FR"/>
        </w:rPr>
      </w:pPr>
    </w:p>
    <w:p w14:paraId="29EBA65A" w14:textId="6883714B" w:rsidR="000F0272" w:rsidRPr="007C366C" w:rsidRDefault="007C366C" w:rsidP="007C366C">
      <w:pPr>
        <w:pStyle w:val="paragraph"/>
        <w:spacing w:before="0" w:beforeAutospacing="0" w:after="0" w:afterAutospacing="0"/>
        <w:textAlignment w:val="baseline"/>
        <w:rPr>
          <w:rStyle w:val="normaltextrun"/>
          <w:rFonts w:ascii="Ciutadella Regular" w:hAnsi="Ciutadella Regular" w:cs="Calibri"/>
          <w:b/>
          <w:bCs/>
          <w:sz w:val="20"/>
          <w:szCs w:val="20"/>
          <w:lang w:val="fr-FR"/>
        </w:rPr>
      </w:pPr>
      <w:r w:rsidRPr="007C366C">
        <w:rPr>
          <w:rStyle w:val="normaltextrun"/>
          <w:rFonts w:ascii="Ciutadella Regular" w:hAnsi="Ciutadella Regular" w:cs="Calibri"/>
          <w:sz w:val="20"/>
          <w:szCs w:val="20"/>
          <w:lang w:val="fr-FR"/>
        </w:rPr>
        <w:t xml:space="preserve">PRIX DE VENTE CONSEILLÉ: </w:t>
      </w:r>
      <w:r w:rsidR="00E86DDE" w:rsidRPr="007C366C">
        <w:rPr>
          <w:rStyle w:val="normaltextrun"/>
          <w:rFonts w:ascii="Ciutadella Regular" w:hAnsi="Ciutadella Regular" w:cs="Calibri"/>
          <w:sz w:val="20"/>
          <w:szCs w:val="20"/>
          <w:lang w:val="fr-FR"/>
        </w:rPr>
        <w:t>200 euros</w:t>
      </w:r>
    </w:p>
    <w:p w14:paraId="6D891BE2" w14:textId="77777777" w:rsidR="00E90F49" w:rsidRPr="007C366C" w:rsidRDefault="00E90F49" w:rsidP="007C366C">
      <w:pPr>
        <w:jc w:val="both"/>
        <w:rPr>
          <w:rFonts w:eastAsia="Ciutadella Regular" w:cs="Calibri"/>
          <w:b/>
          <w:bCs/>
          <w:lang w:val="fr-FR"/>
        </w:rPr>
      </w:pPr>
    </w:p>
    <w:p w14:paraId="72ADFF6A" w14:textId="77777777" w:rsidR="007C366C" w:rsidRPr="007C366C" w:rsidRDefault="007C366C" w:rsidP="007C366C">
      <w:pPr>
        <w:pStyle w:val="paragraph"/>
        <w:spacing w:before="0" w:beforeAutospacing="0" w:after="0" w:afterAutospacing="0"/>
        <w:textAlignment w:val="baseline"/>
        <w:rPr>
          <w:rFonts w:ascii="Segoe UI" w:hAnsi="Segoe UI" w:cs="Segoe UI"/>
          <w:sz w:val="18"/>
          <w:szCs w:val="18"/>
          <w:lang w:val="fr-FR"/>
        </w:rPr>
      </w:pPr>
      <w:r w:rsidRPr="007C366C">
        <w:rPr>
          <w:rStyle w:val="normaltextrun"/>
          <w:rFonts w:ascii="Ciutadella Regular" w:hAnsi="Ciutadella Regular" w:cs="Segoe UI"/>
          <w:b/>
          <w:bCs/>
          <w:color w:val="000000"/>
          <w:sz w:val="20"/>
          <w:szCs w:val="20"/>
          <w:lang w:val="fr-FR"/>
        </w:rPr>
        <w:lastRenderedPageBreak/>
        <w:t>À PROPOS DE SALEWA</w:t>
      </w:r>
      <w:r w:rsidRPr="007C366C">
        <w:rPr>
          <w:rStyle w:val="normaltextrun"/>
          <w:b/>
          <w:bCs/>
          <w:color w:val="000000"/>
          <w:sz w:val="20"/>
          <w:szCs w:val="20"/>
          <w:lang w:val="fr-FR"/>
        </w:rPr>
        <w:t> </w:t>
      </w:r>
      <w:r w:rsidRPr="007C366C">
        <w:rPr>
          <w:rStyle w:val="normaltextrun"/>
          <w:color w:val="000000"/>
          <w:sz w:val="20"/>
          <w:szCs w:val="20"/>
          <w:lang w:val="fr-FR"/>
        </w:rPr>
        <w:t> </w:t>
      </w:r>
      <w:r w:rsidRPr="007C366C">
        <w:rPr>
          <w:rStyle w:val="eop"/>
          <w:rFonts w:ascii="Ciutadella Regular" w:hAnsi="Ciutadella Regular" w:cs="Segoe UI"/>
          <w:color w:val="000000"/>
          <w:sz w:val="20"/>
          <w:szCs w:val="20"/>
          <w:lang w:val="fr-FR"/>
        </w:rPr>
        <w:t> </w:t>
      </w:r>
    </w:p>
    <w:p w14:paraId="182C7AEC" w14:textId="77777777" w:rsidR="007C366C" w:rsidRPr="007C366C" w:rsidRDefault="007C366C" w:rsidP="007C366C">
      <w:pPr>
        <w:pStyle w:val="paragraph"/>
        <w:spacing w:before="0" w:beforeAutospacing="0" w:after="0" w:afterAutospacing="0"/>
        <w:textAlignment w:val="baseline"/>
        <w:rPr>
          <w:rFonts w:ascii="Segoe UI" w:hAnsi="Segoe UI" w:cs="Segoe UI"/>
          <w:sz w:val="18"/>
          <w:szCs w:val="18"/>
          <w:lang w:val="fr-FR"/>
        </w:rPr>
      </w:pPr>
      <w:r w:rsidRPr="007C366C">
        <w:rPr>
          <w:rStyle w:val="normaltextrun"/>
          <w:rFonts w:ascii="Ciutadella Regular" w:hAnsi="Ciutadella Regular" w:cs="Segoe UI"/>
          <w:color w:val="000000"/>
          <w:sz w:val="20"/>
          <w:szCs w:val="20"/>
          <w:lang w:val="fr-FR"/>
        </w:rPr>
        <w:t>La marque Salewa est passionnée par les sports de montagne exigeant une aptitude ambitieuse à l'alpinisme et l'expérience de la montagne. Fondée à Munich en 1935, l'entreprise familiale, aujourd’hui pilotée par une équipe de direction, est implantée au cœur des Dolomites du Tyrol du Sud. Basée à son siège de Bolzano, l'entreprise développe des produits techniques qui associent matières traditionnelles et conceptions innovantes. Salewa s'engage à respecter des normes environnementales et sociales très strictes et enracinées dans l’identité, la qualité et l’intégrité régionales. Les connaissances uniques de la marque en matière de sports de montagne se reflètent dans sa volonté de trouver en permanence de nouvelles façons de fabriquer des équipements plus performants et qui changent la donne. L’innovation en alpinisme ne se limite pas aux performances, elle englobe également le respect de la nature et le fruit des expériences individuelles et partagées en montagne. Salewa est un fabricant international leader d'équipements de sport de montagne innovants proposant quatre catégories de produits</w:t>
      </w:r>
      <w:r w:rsidRPr="007C366C">
        <w:rPr>
          <w:rStyle w:val="normaltextrun"/>
          <w:color w:val="000000"/>
          <w:sz w:val="20"/>
          <w:szCs w:val="20"/>
          <w:lang w:val="fr-FR"/>
        </w:rPr>
        <w:t> </w:t>
      </w:r>
      <w:r w:rsidRPr="007C366C">
        <w:rPr>
          <w:rStyle w:val="normaltextrun"/>
          <w:rFonts w:ascii="Ciutadella Regular" w:hAnsi="Ciutadella Regular" w:cs="Segoe UI"/>
          <w:color w:val="000000"/>
          <w:sz w:val="20"/>
          <w:szCs w:val="20"/>
          <w:lang w:val="fr-FR"/>
        </w:rPr>
        <w:t>: vêtements, chaussures, équipement et matériel technique.</w:t>
      </w:r>
      <w:r w:rsidRPr="007C366C">
        <w:rPr>
          <w:rStyle w:val="normaltextrun"/>
          <w:color w:val="000000"/>
          <w:sz w:val="20"/>
          <w:szCs w:val="20"/>
          <w:lang w:val="fr-FR"/>
        </w:rPr>
        <w:t>  </w:t>
      </w:r>
      <w:r w:rsidRPr="007C366C">
        <w:rPr>
          <w:rStyle w:val="eop"/>
          <w:rFonts w:ascii="Ciutadella Regular" w:hAnsi="Ciutadella Regular" w:cs="Segoe UI"/>
          <w:color w:val="000000"/>
          <w:sz w:val="20"/>
          <w:szCs w:val="20"/>
          <w:lang w:val="fr-FR"/>
        </w:rPr>
        <w:t> </w:t>
      </w:r>
    </w:p>
    <w:p w14:paraId="7D747B7C" w14:textId="77777777" w:rsidR="007C366C" w:rsidRPr="007C366C" w:rsidRDefault="007C366C" w:rsidP="007C366C">
      <w:pPr>
        <w:pStyle w:val="paragraph"/>
        <w:spacing w:before="0" w:beforeAutospacing="0" w:after="0" w:afterAutospacing="0"/>
        <w:textAlignment w:val="baseline"/>
        <w:rPr>
          <w:rFonts w:ascii="Segoe UI" w:hAnsi="Segoe UI" w:cs="Segoe UI"/>
          <w:sz w:val="18"/>
          <w:szCs w:val="18"/>
          <w:lang w:val="fr-FR"/>
        </w:rPr>
      </w:pPr>
      <w:hyperlink r:id="rId22" w:tgtFrame="_blank" w:history="1">
        <w:r w:rsidRPr="007C366C">
          <w:rPr>
            <w:rStyle w:val="normaltextrun"/>
            <w:rFonts w:ascii="Ciutadella Regular" w:hAnsi="Ciutadella Regular" w:cs="Segoe UI"/>
            <w:color w:val="0563C1"/>
            <w:sz w:val="20"/>
            <w:szCs w:val="20"/>
            <w:u w:val="single"/>
            <w:lang w:val="fr-FR"/>
          </w:rPr>
          <w:t>www.salewa.com</w:t>
        </w:r>
      </w:hyperlink>
      <w:r w:rsidRPr="007C366C">
        <w:rPr>
          <w:rStyle w:val="normaltextrun"/>
          <w:color w:val="000000"/>
          <w:sz w:val="20"/>
          <w:szCs w:val="20"/>
          <w:lang w:val="fr-FR"/>
        </w:rPr>
        <w:t> </w:t>
      </w:r>
      <w:r w:rsidRPr="007C366C">
        <w:rPr>
          <w:rStyle w:val="eop"/>
          <w:rFonts w:ascii="Ciutadella Regular" w:hAnsi="Ciutadella Regular" w:cs="Segoe UI"/>
          <w:color w:val="000000"/>
          <w:sz w:val="20"/>
          <w:szCs w:val="20"/>
          <w:lang w:val="fr-FR"/>
        </w:rPr>
        <w:t> </w:t>
      </w:r>
    </w:p>
    <w:p w14:paraId="74B954E4" w14:textId="53C45BC7" w:rsidR="006F53CF" w:rsidRPr="007C366C" w:rsidRDefault="00D143FD" w:rsidP="00DB64FE">
      <w:pPr>
        <w:rPr>
          <w:color w:val="000000" w:themeColor="text1"/>
          <w:lang w:val="fr-FR"/>
        </w:rPr>
      </w:pPr>
      <w:r w:rsidRPr="007C366C">
        <w:rPr>
          <w:noProof/>
          <w:lang w:val="fr-FR"/>
        </w:rPr>
        <w:drawing>
          <wp:anchor distT="0" distB="0" distL="114300" distR="114300" simplePos="0" relativeHeight="251658240"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7C366C" w:rsidSect="008B0B8B">
      <w:headerReference w:type="even" r:id="rId24"/>
      <w:headerReference w:type="default" r:id="rId25"/>
      <w:footerReference w:type="default" r:id="rId26"/>
      <w:headerReference w:type="first" r:id="rId27"/>
      <w:footerReference w:type="first" r:id="rId28"/>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11AE8B" w14:textId="77777777" w:rsidR="0004310E" w:rsidRDefault="0004310E" w:rsidP="00FE03C6">
      <w:r>
        <w:separator/>
      </w:r>
    </w:p>
  </w:endnote>
  <w:endnote w:type="continuationSeparator" w:id="0">
    <w:p w14:paraId="579AE538" w14:textId="77777777" w:rsidR="0004310E" w:rsidRDefault="0004310E" w:rsidP="00FE03C6">
      <w:r>
        <w:continuationSeparator/>
      </w:r>
    </w:p>
  </w:endnote>
  <w:endnote w:type="continuationNotice" w:id="1">
    <w:p w14:paraId="19A2593F" w14:textId="77777777" w:rsidR="0004310E" w:rsidRDefault="000431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22349F" w14:textId="77777777" w:rsidR="0004310E" w:rsidRDefault="0004310E" w:rsidP="00FE03C6">
      <w:r>
        <w:separator/>
      </w:r>
    </w:p>
  </w:footnote>
  <w:footnote w:type="continuationSeparator" w:id="0">
    <w:p w14:paraId="76F6AE8C" w14:textId="77777777" w:rsidR="0004310E" w:rsidRDefault="0004310E" w:rsidP="00FE03C6">
      <w:r>
        <w:continuationSeparator/>
      </w:r>
    </w:p>
  </w:footnote>
  <w:footnote w:type="continuationNotice" w:id="1">
    <w:p w14:paraId="5AE7B7E2" w14:textId="77777777" w:rsidR="0004310E" w:rsidRDefault="0004310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4ECE"/>
    <w:rsid w:val="00027E9B"/>
    <w:rsid w:val="000372D1"/>
    <w:rsid w:val="0004310E"/>
    <w:rsid w:val="00054E26"/>
    <w:rsid w:val="000653B2"/>
    <w:rsid w:val="000719D9"/>
    <w:rsid w:val="00074484"/>
    <w:rsid w:val="000817A5"/>
    <w:rsid w:val="000858A5"/>
    <w:rsid w:val="00090407"/>
    <w:rsid w:val="000B0F64"/>
    <w:rsid w:val="000B6DDB"/>
    <w:rsid w:val="000C0F0C"/>
    <w:rsid w:val="000D6714"/>
    <w:rsid w:val="000F0272"/>
    <w:rsid w:val="000F4257"/>
    <w:rsid w:val="000F741E"/>
    <w:rsid w:val="0010343D"/>
    <w:rsid w:val="00116F6B"/>
    <w:rsid w:val="00120533"/>
    <w:rsid w:val="00123C1B"/>
    <w:rsid w:val="00131162"/>
    <w:rsid w:val="00137EF9"/>
    <w:rsid w:val="001404A2"/>
    <w:rsid w:val="00142A7A"/>
    <w:rsid w:val="00150D9B"/>
    <w:rsid w:val="001754C9"/>
    <w:rsid w:val="00181473"/>
    <w:rsid w:val="00186EC6"/>
    <w:rsid w:val="00190438"/>
    <w:rsid w:val="0019424F"/>
    <w:rsid w:val="001A0ECA"/>
    <w:rsid w:val="001A781F"/>
    <w:rsid w:val="001A7C2E"/>
    <w:rsid w:val="001B0582"/>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92DFF"/>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420D7"/>
    <w:rsid w:val="003470FB"/>
    <w:rsid w:val="00347347"/>
    <w:rsid w:val="00350245"/>
    <w:rsid w:val="00350D4A"/>
    <w:rsid w:val="0035370F"/>
    <w:rsid w:val="00372714"/>
    <w:rsid w:val="00373A44"/>
    <w:rsid w:val="0038181A"/>
    <w:rsid w:val="0038723B"/>
    <w:rsid w:val="00392483"/>
    <w:rsid w:val="00392AE1"/>
    <w:rsid w:val="003A2924"/>
    <w:rsid w:val="003A3106"/>
    <w:rsid w:val="003C12E0"/>
    <w:rsid w:val="003E1CF9"/>
    <w:rsid w:val="003F6B04"/>
    <w:rsid w:val="004033BD"/>
    <w:rsid w:val="004117DA"/>
    <w:rsid w:val="00412BF3"/>
    <w:rsid w:val="00426191"/>
    <w:rsid w:val="0044389A"/>
    <w:rsid w:val="004445D0"/>
    <w:rsid w:val="00451203"/>
    <w:rsid w:val="0045193F"/>
    <w:rsid w:val="00452BD1"/>
    <w:rsid w:val="00471D04"/>
    <w:rsid w:val="00474C3D"/>
    <w:rsid w:val="004803F8"/>
    <w:rsid w:val="004869A7"/>
    <w:rsid w:val="00490C3A"/>
    <w:rsid w:val="0049138B"/>
    <w:rsid w:val="004956A2"/>
    <w:rsid w:val="0049610E"/>
    <w:rsid w:val="004A08FA"/>
    <w:rsid w:val="004A5D83"/>
    <w:rsid w:val="004C7E91"/>
    <w:rsid w:val="004D422F"/>
    <w:rsid w:val="004D7AE8"/>
    <w:rsid w:val="004E1892"/>
    <w:rsid w:val="00504451"/>
    <w:rsid w:val="0050595D"/>
    <w:rsid w:val="005142C8"/>
    <w:rsid w:val="00520C8D"/>
    <w:rsid w:val="00534EFA"/>
    <w:rsid w:val="00540C12"/>
    <w:rsid w:val="00543919"/>
    <w:rsid w:val="00545EE1"/>
    <w:rsid w:val="00562F9C"/>
    <w:rsid w:val="00567DD7"/>
    <w:rsid w:val="0057068C"/>
    <w:rsid w:val="00573471"/>
    <w:rsid w:val="00576692"/>
    <w:rsid w:val="0059208E"/>
    <w:rsid w:val="005A075C"/>
    <w:rsid w:val="005A73A0"/>
    <w:rsid w:val="005B5209"/>
    <w:rsid w:val="005C11D0"/>
    <w:rsid w:val="005E4BC5"/>
    <w:rsid w:val="006007F5"/>
    <w:rsid w:val="00605BDD"/>
    <w:rsid w:val="00607EA3"/>
    <w:rsid w:val="0061365E"/>
    <w:rsid w:val="00614F8F"/>
    <w:rsid w:val="006158FA"/>
    <w:rsid w:val="00651EF0"/>
    <w:rsid w:val="00656252"/>
    <w:rsid w:val="006566A9"/>
    <w:rsid w:val="006707F0"/>
    <w:rsid w:val="006724A8"/>
    <w:rsid w:val="00672E2B"/>
    <w:rsid w:val="006772DF"/>
    <w:rsid w:val="006858B1"/>
    <w:rsid w:val="00691365"/>
    <w:rsid w:val="00694D47"/>
    <w:rsid w:val="00697044"/>
    <w:rsid w:val="006A0390"/>
    <w:rsid w:val="006A491B"/>
    <w:rsid w:val="006B1E61"/>
    <w:rsid w:val="006B4250"/>
    <w:rsid w:val="006B59E2"/>
    <w:rsid w:val="006B62FE"/>
    <w:rsid w:val="006D206D"/>
    <w:rsid w:val="006E0AE6"/>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C2E8A"/>
    <w:rsid w:val="007C366C"/>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A4653"/>
    <w:rsid w:val="008B0B8B"/>
    <w:rsid w:val="008B1B0E"/>
    <w:rsid w:val="008B445F"/>
    <w:rsid w:val="008C12BC"/>
    <w:rsid w:val="008C49E1"/>
    <w:rsid w:val="008C5489"/>
    <w:rsid w:val="008E029F"/>
    <w:rsid w:val="008E4AF3"/>
    <w:rsid w:val="00901095"/>
    <w:rsid w:val="009163A9"/>
    <w:rsid w:val="009415A6"/>
    <w:rsid w:val="009763FC"/>
    <w:rsid w:val="009808C0"/>
    <w:rsid w:val="00985278"/>
    <w:rsid w:val="00987E32"/>
    <w:rsid w:val="0099260B"/>
    <w:rsid w:val="009A4975"/>
    <w:rsid w:val="009B6E36"/>
    <w:rsid w:val="009C19C4"/>
    <w:rsid w:val="009D48C8"/>
    <w:rsid w:val="00A01E06"/>
    <w:rsid w:val="00A021A0"/>
    <w:rsid w:val="00A129FF"/>
    <w:rsid w:val="00A2401C"/>
    <w:rsid w:val="00A24B2B"/>
    <w:rsid w:val="00A53075"/>
    <w:rsid w:val="00A611BD"/>
    <w:rsid w:val="00A61406"/>
    <w:rsid w:val="00A64D27"/>
    <w:rsid w:val="00A661A3"/>
    <w:rsid w:val="00A67264"/>
    <w:rsid w:val="00A70CB2"/>
    <w:rsid w:val="00A70E05"/>
    <w:rsid w:val="00A759E3"/>
    <w:rsid w:val="00AA38F9"/>
    <w:rsid w:val="00AA3D11"/>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F7C6F"/>
    <w:rsid w:val="00C0026A"/>
    <w:rsid w:val="00C05414"/>
    <w:rsid w:val="00C105C6"/>
    <w:rsid w:val="00C1555D"/>
    <w:rsid w:val="00C37F89"/>
    <w:rsid w:val="00C41081"/>
    <w:rsid w:val="00C46575"/>
    <w:rsid w:val="00C52BFD"/>
    <w:rsid w:val="00C53CBB"/>
    <w:rsid w:val="00C60AFA"/>
    <w:rsid w:val="00C64C89"/>
    <w:rsid w:val="00C76FC8"/>
    <w:rsid w:val="00C83A91"/>
    <w:rsid w:val="00C83AFA"/>
    <w:rsid w:val="00C975EF"/>
    <w:rsid w:val="00CA49BA"/>
    <w:rsid w:val="00CB2027"/>
    <w:rsid w:val="00CB4813"/>
    <w:rsid w:val="00CC3E1B"/>
    <w:rsid w:val="00CC7526"/>
    <w:rsid w:val="00CE1236"/>
    <w:rsid w:val="00CF1FC4"/>
    <w:rsid w:val="00CF7028"/>
    <w:rsid w:val="00D02BE8"/>
    <w:rsid w:val="00D12C25"/>
    <w:rsid w:val="00D143FD"/>
    <w:rsid w:val="00D3219B"/>
    <w:rsid w:val="00D3794B"/>
    <w:rsid w:val="00D46160"/>
    <w:rsid w:val="00D47010"/>
    <w:rsid w:val="00D6385F"/>
    <w:rsid w:val="00D6624B"/>
    <w:rsid w:val="00D812B1"/>
    <w:rsid w:val="00D83080"/>
    <w:rsid w:val="00DA4B63"/>
    <w:rsid w:val="00DB64FE"/>
    <w:rsid w:val="00DD72EF"/>
    <w:rsid w:val="00DD7B2E"/>
    <w:rsid w:val="00E008C4"/>
    <w:rsid w:val="00E0549E"/>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86DDE"/>
    <w:rsid w:val="00E90F49"/>
    <w:rsid w:val="00E960F1"/>
    <w:rsid w:val="00E97115"/>
    <w:rsid w:val="00EA3806"/>
    <w:rsid w:val="00EA3E63"/>
    <w:rsid w:val="00EA5D3A"/>
    <w:rsid w:val="00EB39A0"/>
    <w:rsid w:val="00EB474C"/>
    <w:rsid w:val="00EB6195"/>
    <w:rsid w:val="00EE62BB"/>
    <w:rsid w:val="00EF291A"/>
    <w:rsid w:val="00EF4BC9"/>
    <w:rsid w:val="00EF6412"/>
    <w:rsid w:val="00F01939"/>
    <w:rsid w:val="00F120AB"/>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80176"/>
    <w:rsid w:val="00F835B7"/>
    <w:rsid w:val="00F95642"/>
    <w:rsid w:val="00F976F5"/>
    <w:rsid w:val="00FA1FCB"/>
    <w:rsid w:val="00FA5A5F"/>
    <w:rsid w:val="00FC08D3"/>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alewa.com/" TargetMode="Externa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Props1.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2.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4.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1557</Words>
  <Characters>9812</Characters>
  <Application>Microsoft Office Word</Application>
  <DocSecurity>0</DocSecurity>
  <Lines>81</Lines>
  <Paragraphs>22</Paragraphs>
  <ScaleCrop>false</ScaleCrop>
  <Company/>
  <LinksUpToDate>false</LinksUpToDate>
  <CharactersWithSpaces>11347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157</cp:revision>
  <cp:lastPrinted>2023-03-10T18:35:00Z</cp:lastPrinted>
  <dcterms:created xsi:type="dcterms:W3CDTF">2023-03-13T20:35:00Z</dcterms:created>
  <dcterms:modified xsi:type="dcterms:W3CDTF">2023-10-19T09:58:00Z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